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310" w:rsidRDefault="006A6310" w:rsidP="006A6310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03323A">
        <w:rPr>
          <w:rFonts w:ascii="Times New Roman" w:hAnsi="Times New Roman"/>
          <w:sz w:val="24"/>
          <w:szCs w:val="24"/>
        </w:rPr>
        <w:t>МБОУ «</w:t>
      </w:r>
      <w:r w:rsidRPr="0003323A">
        <w:rPr>
          <w:rFonts w:ascii="Times New Roman" w:hAnsi="Times New Roman"/>
          <w:sz w:val="24"/>
          <w:szCs w:val="24"/>
          <w:lang w:val="tt-RU"/>
        </w:rPr>
        <w:t>Бурнашевская средняя об</w:t>
      </w:r>
      <w:proofErr w:type="spellStart"/>
      <w:r w:rsidRPr="0003323A">
        <w:rPr>
          <w:rFonts w:ascii="Times New Roman" w:hAnsi="Times New Roman"/>
          <w:sz w:val="24"/>
          <w:szCs w:val="24"/>
        </w:rPr>
        <w:t>щ</w:t>
      </w:r>
      <w:proofErr w:type="spellEnd"/>
      <w:r w:rsidRPr="0003323A">
        <w:rPr>
          <w:rFonts w:ascii="Times New Roman" w:hAnsi="Times New Roman"/>
          <w:sz w:val="24"/>
          <w:szCs w:val="24"/>
          <w:lang w:val="tt-RU"/>
        </w:rPr>
        <w:t xml:space="preserve">еобразовательная школа” </w:t>
      </w:r>
      <w:r w:rsidRPr="0003323A">
        <w:rPr>
          <w:rFonts w:ascii="Times New Roman" w:hAnsi="Times New Roman"/>
          <w:sz w:val="24"/>
          <w:szCs w:val="24"/>
          <w:lang w:val="tt-RU"/>
        </w:rPr>
        <w:br/>
        <w:t>Апастовского муниципального района Республики Татарстан</w:t>
      </w:r>
    </w:p>
    <w:tbl>
      <w:tblPr>
        <w:tblpPr w:leftFromText="181" w:rightFromText="181" w:vertAnchor="page" w:horzAnchor="margin" w:tblpY="2010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3402"/>
        <w:gridCol w:w="3118"/>
      </w:tblGrid>
      <w:tr w:rsidR="006A6310" w:rsidRPr="0068499A" w:rsidTr="00C65EB1">
        <w:trPr>
          <w:trHeight w:val="2117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310" w:rsidRPr="0068499A" w:rsidRDefault="006A6310" w:rsidP="00C65EB1">
            <w:pPr>
              <w:tabs>
                <w:tab w:val="left" w:pos="9288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8499A">
              <w:rPr>
                <w:rFonts w:ascii="Times New Roman" w:hAnsi="Times New Roman"/>
                <w:b/>
              </w:rPr>
              <w:t>«Рассмотрено»</w:t>
            </w:r>
          </w:p>
          <w:p w:rsidR="006A6310" w:rsidRPr="0068499A" w:rsidRDefault="006A6310" w:rsidP="00C65EB1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499A">
              <w:rPr>
                <w:rFonts w:ascii="Times New Roman" w:hAnsi="Times New Roman"/>
              </w:rPr>
              <w:t>Руководитель ШМО</w:t>
            </w:r>
          </w:p>
          <w:p w:rsidR="006A6310" w:rsidRPr="0068499A" w:rsidRDefault="006A6310" w:rsidP="00C65EB1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</w:rPr>
            </w:pPr>
            <w:r w:rsidRPr="0068499A">
              <w:rPr>
                <w:rFonts w:ascii="Times New Roman" w:hAnsi="Times New Roman"/>
              </w:rPr>
              <w:t>_________/Ахметова Л.Н./</w:t>
            </w:r>
          </w:p>
          <w:p w:rsidR="006A6310" w:rsidRPr="0068499A" w:rsidRDefault="006A6310" w:rsidP="00C65EB1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/>
              </w:rPr>
            </w:pPr>
          </w:p>
          <w:p w:rsidR="006A6310" w:rsidRPr="0068499A" w:rsidRDefault="006A6310" w:rsidP="00C65EB1">
            <w:pPr>
              <w:tabs>
                <w:tab w:val="left" w:pos="9288"/>
              </w:tabs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</w:t>
            </w:r>
            <w:r w:rsidR="00CC04CF">
              <w:rPr>
                <w:rFonts w:ascii="Times New Roman" w:hAnsi="Times New Roman"/>
              </w:rPr>
              <w:t>1</w:t>
            </w:r>
          </w:p>
          <w:p w:rsidR="006A6310" w:rsidRPr="0068499A" w:rsidRDefault="006A6310" w:rsidP="00C65EB1">
            <w:pPr>
              <w:tabs>
                <w:tab w:val="left" w:pos="9288"/>
              </w:tabs>
              <w:spacing w:after="0"/>
              <w:rPr>
                <w:rFonts w:ascii="Times New Roman" w:hAnsi="Times New Roman"/>
                <w:u w:val="single"/>
              </w:rPr>
            </w:pPr>
            <w:r w:rsidRPr="0068499A">
              <w:rPr>
                <w:rFonts w:ascii="Times New Roman" w:hAnsi="Times New Roman"/>
              </w:rPr>
              <w:t xml:space="preserve">             </w:t>
            </w:r>
            <w:r>
              <w:rPr>
                <w:rFonts w:ascii="Times New Roman" w:hAnsi="Times New Roman"/>
                <w:u w:val="single"/>
              </w:rPr>
              <w:t xml:space="preserve"> от  </w:t>
            </w:r>
            <w:r w:rsidR="00CC04CF">
              <w:rPr>
                <w:rFonts w:ascii="Times New Roman" w:hAnsi="Times New Roman"/>
                <w:u w:val="single"/>
              </w:rPr>
              <w:t>28.08.</w:t>
            </w:r>
            <w:r>
              <w:rPr>
                <w:rFonts w:ascii="Times New Roman" w:hAnsi="Times New Roman"/>
                <w:u w:val="single"/>
              </w:rPr>
              <w:t xml:space="preserve"> 202 </w:t>
            </w:r>
            <w:r w:rsidR="00CC04CF">
              <w:rPr>
                <w:rFonts w:ascii="Times New Roman" w:hAnsi="Times New Roman"/>
                <w:u w:val="single"/>
              </w:rPr>
              <w:t>2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68499A">
              <w:rPr>
                <w:rFonts w:ascii="Times New Roman" w:hAnsi="Times New Roman"/>
                <w:u w:val="single"/>
              </w:rPr>
              <w:t>г.</w:t>
            </w:r>
          </w:p>
          <w:p w:rsidR="006A6310" w:rsidRPr="0068499A" w:rsidRDefault="006A6310" w:rsidP="00C65E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310" w:rsidRPr="0068499A" w:rsidRDefault="006A6310" w:rsidP="00C65EB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499A">
              <w:rPr>
                <w:rFonts w:ascii="Times New Roman" w:hAnsi="Times New Roman"/>
                <w:b/>
              </w:rPr>
              <w:t>«Согласовано»</w:t>
            </w:r>
          </w:p>
          <w:p w:rsidR="006A6310" w:rsidRPr="0068499A" w:rsidRDefault="006A6310" w:rsidP="00CC04CF">
            <w:pPr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8499A">
              <w:rPr>
                <w:rFonts w:ascii="Times New Roman" w:hAnsi="Times New Roman"/>
              </w:rPr>
              <w:t>Зам. директора по УВР МБОУ «</w:t>
            </w:r>
            <w:r w:rsidRPr="0068499A">
              <w:rPr>
                <w:rFonts w:ascii="Times New Roman" w:hAnsi="Times New Roman"/>
                <w:lang w:val="tt-RU"/>
              </w:rPr>
              <w:t>Бурнашевская средняя об</w:t>
            </w:r>
            <w:proofErr w:type="spellStart"/>
            <w:r w:rsidRPr="0068499A">
              <w:rPr>
                <w:rFonts w:ascii="Times New Roman" w:hAnsi="Times New Roman"/>
              </w:rPr>
              <w:t>щ</w:t>
            </w:r>
            <w:proofErr w:type="spellEnd"/>
            <w:r w:rsidRPr="0068499A">
              <w:rPr>
                <w:rFonts w:ascii="Times New Roman" w:hAnsi="Times New Roman"/>
                <w:lang w:val="tt-RU"/>
              </w:rPr>
              <w:t xml:space="preserve">еобразовательная школа” </w:t>
            </w:r>
            <w:r w:rsidRPr="0068499A">
              <w:rPr>
                <w:rFonts w:ascii="Times New Roman" w:hAnsi="Times New Roman"/>
              </w:rPr>
              <w:t>_________/</w:t>
            </w:r>
            <w:proofErr w:type="spellStart"/>
            <w:r w:rsidRPr="0068499A">
              <w:rPr>
                <w:rFonts w:ascii="Times New Roman" w:hAnsi="Times New Roman"/>
              </w:rPr>
              <w:t>ХуснуллинаА.Р</w:t>
            </w:r>
            <w:proofErr w:type="spellEnd"/>
            <w:r w:rsidRPr="0068499A">
              <w:rPr>
                <w:rFonts w:ascii="Times New Roman" w:hAnsi="Times New Roman"/>
              </w:rPr>
              <w:t>./</w:t>
            </w:r>
            <w:r w:rsidRPr="0068499A">
              <w:rPr>
                <w:rFonts w:ascii="Times New Roman" w:hAnsi="Times New Roman"/>
              </w:rPr>
              <w:br/>
            </w:r>
            <w:r w:rsidRPr="0068499A">
              <w:rPr>
                <w:rFonts w:ascii="Times New Roman" w:hAnsi="Times New Roman"/>
                <w:sz w:val="16"/>
                <w:szCs w:val="16"/>
              </w:rPr>
              <w:t xml:space="preserve">     подпись          </w:t>
            </w:r>
            <w:r w:rsidRPr="0068499A">
              <w:rPr>
                <w:rFonts w:ascii="Times New Roman" w:hAnsi="Times New Roman"/>
              </w:rPr>
              <w:t xml:space="preserve"> от </w:t>
            </w:r>
            <w:r>
              <w:rPr>
                <w:rFonts w:ascii="Times New Roman" w:hAnsi="Times New Roman"/>
                <w:u w:val="single"/>
              </w:rPr>
              <w:t xml:space="preserve">  </w:t>
            </w:r>
            <w:r w:rsidR="00CC04CF">
              <w:rPr>
                <w:rFonts w:ascii="Times New Roman" w:hAnsi="Times New Roman"/>
                <w:u w:val="single"/>
              </w:rPr>
              <w:t>29.08.</w:t>
            </w:r>
            <w:r>
              <w:rPr>
                <w:rFonts w:ascii="Times New Roman" w:hAnsi="Times New Roman"/>
                <w:u w:val="single"/>
              </w:rPr>
              <w:t xml:space="preserve"> 202</w:t>
            </w:r>
            <w:r w:rsidR="00CC04CF">
              <w:rPr>
                <w:rFonts w:ascii="Times New Roman" w:hAnsi="Times New Roman"/>
                <w:u w:val="single"/>
              </w:rPr>
              <w:t>2</w:t>
            </w:r>
            <w:r>
              <w:rPr>
                <w:rFonts w:ascii="Times New Roman" w:hAnsi="Times New Roman"/>
                <w:u w:val="single"/>
              </w:rPr>
              <w:t xml:space="preserve">    </w:t>
            </w:r>
            <w:r w:rsidRPr="0068499A">
              <w:rPr>
                <w:rFonts w:ascii="Times New Roman" w:hAnsi="Times New Roman"/>
                <w:u w:val="single"/>
              </w:rPr>
              <w:t xml:space="preserve"> г</w:t>
            </w:r>
            <w:r w:rsidRPr="0068499A">
              <w:rPr>
                <w:rFonts w:ascii="Times New Roman" w:hAnsi="Times New Roman"/>
              </w:rPr>
              <w:t>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6310" w:rsidRPr="0068499A" w:rsidRDefault="006A6310" w:rsidP="00C65EB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68499A">
              <w:rPr>
                <w:rFonts w:ascii="Times New Roman" w:hAnsi="Times New Roman"/>
                <w:b/>
              </w:rPr>
              <w:t>«Утверждено»</w:t>
            </w:r>
          </w:p>
          <w:p w:rsidR="006A6310" w:rsidRPr="0068499A" w:rsidRDefault="006A6310" w:rsidP="00C65EB1">
            <w:pPr>
              <w:spacing w:after="0"/>
              <w:rPr>
                <w:rFonts w:ascii="Times New Roman" w:hAnsi="Times New Roman"/>
              </w:rPr>
            </w:pPr>
            <w:r w:rsidRPr="0068499A">
              <w:rPr>
                <w:rFonts w:ascii="Times New Roman" w:hAnsi="Times New Roman"/>
              </w:rPr>
              <w:t>Директор  МБОУ</w:t>
            </w:r>
            <w:proofErr w:type="gramStart"/>
            <w:r w:rsidRPr="0068499A">
              <w:rPr>
                <w:rFonts w:ascii="Times New Roman" w:hAnsi="Times New Roman"/>
              </w:rPr>
              <w:t>«</w:t>
            </w:r>
            <w:r w:rsidRPr="0068499A">
              <w:rPr>
                <w:rFonts w:ascii="Times New Roman" w:hAnsi="Times New Roman"/>
                <w:lang w:val="tt-RU"/>
              </w:rPr>
              <w:t>Б</w:t>
            </w:r>
            <w:proofErr w:type="gramEnd"/>
            <w:r w:rsidRPr="0068499A">
              <w:rPr>
                <w:rFonts w:ascii="Times New Roman" w:hAnsi="Times New Roman"/>
                <w:lang w:val="tt-RU"/>
              </w:rPr>
              <w:t>урнашевская средняя об</w:t>
            </w:r>
            <w:proofErr w:type="spellStart"/>
            <w:r w:rsidRPr="0068499A">
              <w:rPr>
                <w:rFonts w:ascii="Times New Roman" w:hAnsi="Times New Roman"/>
              </w:rPr>
              <w:t>щ</w:t>
            </w:r>
            <w:proofErr w:type="spellEnd"/>
            <w:r w:rsidRPr="0068499A">
              <w:rPr>
                <w:rFonts w:ascii="Times New Roman" w:hAnsi="Times New Roman"/>
                <w:lang w:val="tt-RU"/>
              </w:rPr>
              <w:t>еобразовательная школа”</w:t>
            </w:r>
          </w:p>
          <w:p w:rsidR="006A6310" w:rsidRPr="0068499A" w:rsidRDefault="006A6310" w:rsidP="00C65EB1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499A">
              <w:rPr>
                <w:rFonts w:ascii="Times New Roman" w:hAnsi="Times New Roman"/>
              </w:rPr>
              <w:t xml:space="preserve">___________/ </w:t>
            </w:r>
            <w:r w:rsidRPr="0068499A">
              <w:rPr>
                <w:rFonts w:ascii="Times New Roman" w:hAnsi="Times New Roman"/>
                <w:lang w:val="tt-RU"/>
              </w:rPr>
              <w:t>ВилдановаД.Х./</w:t>
            </w:r>
            <w:r w:rsidRPr="0068499A">
              <w:rPr>
                <w:rFonts w:ascii="Times New Roman" w:hAnsi="Times New Roman"/>
                <w:lang w:val="tt-RU"/>
              </w:rPr>
              <w:br/>
            </w:r>
            <w:r w:rsidRPr="0068499A">
              <w:rPr>
                <w:rFonts w:ascii="Times New Roman" w:hAnsi="Times New Roman"/>
                <w:sz w:val="16"/>
                <w:szCs w:val="16"/>
              </w:rPr>
              <w:t xml:space="preserve">     подпись</w:t>
            </w:r>
          </w:p>
          <w:p w:rsidR="006A6310" w:rsidRPr="0068499A" w:rsidRDefault="006A6310" w:rsidP="00CC04C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68499A">
              <w:rPr>
                <w:rFonts w:ascii="Times New Roman" w:hAnsi="Times New Roman"/>
              </w:rPr>
              <w:t xml:space="preserve">Приказ № </w:t>
            </w:r>
            <w:r w:rsidRPr="00EC53F5">
              <w:rPr>
                <w:rFonts w:ascii="Times New Roman" w:hAnsi="Times New Roman"/>
                <w:u w:val="single"/>
              </w:rPr>
              <w:t xml:space="preserve">  </w:t>
            </w:r>
            <w:r w:rsidR="00CC04CF">
              <w:rPr>
                <w:rFonts w:ascii="Times New Roman" w:hAnsi="Times New Roman"/>
                <w:u w:val="single"/>
              </w:rPr>
              <w:t>85</w:t>
            </w:r>
            <w:r w:rsidRPr="00EC53F5">
              <w:rPr>
                <w:rFonts w:ascii="Times New Roman" w:hAnsi="Times New Roman"/>
                <w:u w:val="single"/>
              </w:rPr>
              <w:t xml:space="preserve"> от </w:t>
            </w:r>
            <w:r w:rsidR="00CC04CF">
              <w:rPr>
                <w:rFonts w:ascii="Times New Roman" w:hAnsi="Times New Roman"/>
                <w:u w:val="single"/>
              </w:rPr>
              <w:t>29.08.</w:t>
            </w:r>
            <w:r w:rsidRPr="00EC53F5">
              <w:rPr>
                <w:rFonts w:ascii="Times New Roman" w:hAnsi="Times New Roman"/>
                <w:u w:val="single"/>
              </w:rPr>
              <w:t xml:space="preserve"> 202</w:t>
            </w:r>
            <w:r w:rsidR="00CC04CF">
              <w:rPr>
                <w:rFonts w:ascii="Times New Roman" w:hAnsi="Times New Roman"/>
                <w:u w:val="single"/>
              </w:rPr>
              <w:t>2</w:t>
            </w:r>
            <w:r w:rsidRPr="00EC53F5">
              <w:rPr>
                <w:rFonts w:ascii="Times New Roman" w:hAnsi="Times New Roman"/>
                <w:u w:val="single"/>
              </w:rPr>
              <w:t xml:space="preserve"> </w:t>
            </w:r>
            <w:r w:rsidRPr="0068499A">
              <w:rPr>
                <w:rFonts w:ascii="Times New Roman" w:hAnsi="Times New Roman"/>
                <w:u w:val="single"/>
              </w:rPr>
              <w:t>г.</w:t>
            </w:r>
          </w:p>
        </w:tc>
      </w:tr>
    </w:tbl>
    <w:p w:rsidR="006A6310" w:rsidRPr="0003323A" w:rsidRDefault="006A6310" w:rsidP="006A6310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6A6310" w:rsidRPr="0003323A" w:rsidRDefault="006A6310" w:rsidP="006A6310">
      <w:pPr>
        <w:tabs>
          <w:tab w:val="left" w:pos="9288"/>
        </w:tabs>
        <w:spacing w:after="0" w:line="240" w:lineRule="auto"/>
        <w:ind w:left="360"/>
        <w:jc w:val="center"/>
        <w:rPr>
          <w:rFonts w:ascii="Courier New" w:hAnsi="Courier New" w:cs="Courier New"/>
          <w:sz w:val="32"/>
          <w:szCs w:val="32"/>
          <w:lang w:val="tt-RU"/>
        </w:rPr>
      </w:pPr>
    </w:p>
    <w:p w:rsidR="006A6310" w:rsidRPr="0003323A" w:rsidRDefault="006A6310" w:rsidP="006A631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A6310" w:rsidRDefault="006A6310" w:rsidP="006A6310"/>
    <w:p w:rsidR="006A6310" w:rsidRDefault="006A6310" w:rsidP="006A6310"/>
    <w:p w:rsidR="006A6310" w:rsidRPr="00EC53F5" w:rsidRDefault="006A6310" w:rsidP="006A6310">
      <w:pPr>
        <w:rPr>
          <w:rFonts w:ascii="Times New Roman" w:hAnsi="Times New Roman" w:cs="Times New Roman"/>
        </w:rPr>
      </w:pPr>
    </w:p>
    <w:p w:rsidR="006A6310" w:rsidRPr="00EC53F5" w:rsidRDefault="006A6310" w:rsidP="006A6310">
      <w:pPr>
        <w:pStyle w:val="Heading20"/>
        <w:shd w:val="clear" w:color="auto" w:fill="auto"/>
        <w:spacing w:after="265" w:line="240" w:lineRule="exact"/>
        <w:ind w:left="380"/>
        <w:jc w:val="center"/>
      </w:pPr>
      <w:bookmarkStart w:id="0" w:name="bookmark0"/>
      <w:r w:rsidRPr="00EC53F5">
        <w:rPr>
          <w:color w:val="000000"/>
          <w:sz w:val="24"/>
          <w:szCs w:val="24"/>
          <w:lang w:bidi="ru-RU"/>
        </w:rPr>
        <w:t>РАБОЧАЯ ПРОГРАММА</w:t>
      </w:r>
      <w:bookmarkEnd w:id="0"/>
    </w:p>
    <w:p w:rsidR="006A6310" w:rsidRPr="00EC53F5" w:rsidRDefault="006A6310" w:rsidP="006A6310">
      <w:pPr>
        <w:pStyle w:val="Heading20"/>
        <w:shd w:val="clear" w:color="auto" w:fill="auto"/>
        <w:spacing w:after="0" w:line="269" w:lineRule="exact"/>
        <w:ind w:left="380"/>
        <w:jc w:val="center"/>
      </w:pPr>
      <w:r w:rsidRPr="00EC53F5">
        <w:rPr>
          <w:color w:val="000000"/>
          <w:sz w:val="24"/>
          <w:szCs w:val="24"/>
          <w:lang w:bidi="ru-RU"/>
        </w:rPr>
        <w:t xml:space="preserve">по </w:t>
      </w:r>
      <w:r>
        <w:rPr>
          <w:color w:val="000000"/>
          <w:sz w:val="24"/>
          <w:szCs w:val="24"/>
          <w:lang w:bidi="ru-RU"/>
        </w:rPr>
        <w:t>информатике</w:t>
      </w:r>
      <w:r w:rsidRPr="00EC53F5">
        <w:rPr>
          <w:color w:val="000000"/>
          <w:sz w:val="24"/>
          <w:szCs w:val="24"/>
          <w:lang w:bidi="ru-RU"/>
        </w:rPr>
        <w:br/>
        <w:t>основного общего образования</w:t>
      </w:r>
    </w:p>
    <w:p w:rsidR="006A6310" w:rsidRPr="00EC53F5" w:rsidRDefault="006A6310" w:rsidP="006A6310">
      <w:pPr>
        <w:pStyle w:val="Bodytext20"/>
        <w:shd w:val="clear" w:color="auto" w:fill="auto"/>
        <w:tabs>
          <w:tab w:val="left" w:pos="6946"/>
        </w:tabs>
        <w:spacing w:line="269" w:lineRule="exact"/>
        <w:ind w:left="1843" w:right="3118" w:firstLine="0"/>
        <w:rPr>
          <w:color w:val="000000"/>
          <w:sz w:val="24"/>
          <w:szCs w:val="24"/>
          <w:lang w:bidi="ru-RU"/>
        </w:rPr>
      </w:pPr>
      <w:r w:rsidRPr="00EC53F5">
        <w:rPr>
          <w:color w:val="000000"/>
          <w:sz w:val="24"/>
          <w:szCs w:val="24"/>
          <w:lang w:bidi="ru-RU"/>
        </w:rPr>
        <w:t xml:space="preserve">          Срок реализации программы: 3 года </w:t>
      </w:r>
    </w:p>
    <w:p w:rsidR="006A6310" w:rsidRPr="00EC53F5" w:rsidRDefault="006A6310" w:rsidP="006A6310">
      <w:pPr>
        <w:pStyle w:val="Bodytext20"/>
        <w:shd w:val="clear" w:color="auto" w:fill="auto"/>
        <w:spacing w:line="269" w:lineRule="exact"/>
        <w:ind w:left="2127" w:right="3440" w:firstLine="0"/>
      </w:pPr>
      <w:r w:rsidRPr="00EC53F5">
        <w:rPr>
          <w:color w:val="000000"/>
          <w:sz w:val="24"/>
          <w:szCs w:val="24"/>
          <w:lang w:bidi="ru-RU"/>
        </w:rPr>
        <w:t xml:space="preserve">      Год разработки программы: 2021</w:t>
      </w:r>
    </w:p>
    <w:p w:rsidR="006A6310" w:rsidRPr="00EC53F5" w:rsidRDefault="006A6310" w:rsidP="006A6310">
      <w:pPr>
        <w:rPr>
          <w:rFonts w:ascii="Times New Roman" w:hAnsi="Times New Roman" w:cs="Times New Roman"/>
        </w:rPr>
      </w:pPr>
    </w:p>
    <w:p w:rsidR="006A6310" w:rsidRPr="00EC53F5" w:rsidRDefault="006A6310" w:rsidP="006A6310">
      <w:pPr>
        <w:rPr>
          <w:rFonts w:ascii="Times New Roman" w:hAnsi="Times New Roman" w:cs="Times New Roman"/>
        </w:rPr>
      </w:pPr>
    </w:p>
    <w:p w:rsidR="006A6310" w:rsidRPr="00EC53F5" w:rsidRDefault="006A6310" w:rsidP="006A6310">
      <w:pPr>
        <w:rPr>
          <w:rFonts w:ascii="Times New Roman" w:hAnsi="Times New Roman" w:cs="Times New Roman"/>
        </w:rPr>
      </w:pPr>
    </w:p>
    <w:p w:rsidR="006A6310" w:rsidRPr="00EC53F5" w:rsidRDefault="006A6310" w:rsidP="006A6310">
      <w:pPr>
        <w:jc w:val="center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Составитель программы: </w:t>
      </w:r>
      <w:proofErr w:type="spellStart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>Замалиева</w:t>
      </w:r>
      <w:proofErr w:type="spellEnd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>Алиня</w:t>
      </w:r>
      <w:proofErr w:type="spellEnd"/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>Габдулловна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учителя инфор</w:t>
      </w:r>
      <w:r w:rsidRPr="00EC53F5">
        <w:rPr>
          <w:rFonts w:ascii="Times New Roman" w:hAnsi="Times New Roman" w:cs="Times New Roman"/>
          <w:color w:val="000000"/>
          <w:sz w:val="24"/>
          <w:szCs w:val="24"/>
          <w:lang w:bidi="ru-RU"/>
        </w:rPr>
        <w:t>матики</w:t>
      </w:r>
    </w:p>
    <w:p w:rsidR="006A6310" w:rsidRDefault="006A6310" w:rsidP="006A6310">
      <w:pPr>
        <w:rPr>
          <w:color w:val="000000"/>
          <w:sz w:val="24"/>
          <w:szCs w:val="24"/>
          <w:lang w:bidi="ru-RU"/>
        </w:rPr>
      </w:pPr>
    </w:p>
    <w:p w:rsidR="006A6310" w:rsidRDefault="006A6310" w:rsidP="006A6310">
      <w:pPr>
        <w:rPr>
          <w:color w:val="000000"/>
          <w:sz w:val="24"/>
          <w:szCs w:val="24"/>
          <w:lang w:bidi="ru-RU"/>
        </w:rPr>
      </w:pPr>
    </w:p>
    <w:p w:rsidR="006A6310" w:rsidRDefault="006A6310" w:rsidP="006A6310">
      <w:pPr>
        <w:rPr>
          <w:color w:val="000000"/>
          <w:sz w:val="24"/>
          <w:szCs w:val="24"/>
          <w:lang w:bidi="ru-RU"/>
        </w:rPr>
      </w:pPr>
    </w:p>
    <w:p w:rsidR="006A6310" w:rsidRPr="0003323A" w:rsidRDefault="006A6310" w:rsidP="006A6310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03323A">
        <w:rPr>
          <w:rFonts w:ascii="Times New Roman" w:hAnsi="Times New Roman"/>
          <w:sz w:val="24"/>
          <w:szCs w:val="24"/>
        </w:rPr>
        <w:t xml:space="preserve">Рассмотрено на заседании </w:t>
      </w:r>
    </w:p>
    <w:p w:rsidR="006A6310" w:rsidRPr="0003323A" w:rsidRDefault="006A6310" w:rsidP="006A6310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03323A">
        <w:rPr>
          <w:rFonts w:ascii="Times New Roman" w:hAnsi="Times New Roman"/>
          <w:sz w:val="24"/>
          <w:szCs w:val="24"/>
        </w:rPr>
        <w:t>педагогического совета</w:t>
      </w:r>
    </w:p>
    <w:p w:rsidR="006A6310" w:rsidRPr="0003323A" w:rsidRDefault="006A6310" w:rsidP="006A6310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4"/>
          <w:szCs w:val="24"/>
        </w:rPr>
      </w:pPr>
      <w:r w:rsidRPr="0003323A">
        <w:rPr>
          <w:rFonts w:ascii="Times New Roman" w:hAnsi="Times New Roman"/>
          <w:sz w:val="24"/>
          <w:szCs w:val="24"/>
        </w:rPr>
        <w:t xml:space="preserve">Протокол  </w:t>
      </w:r>
    </w:p>
    <w:p w:rsidR="006A6310" w:rsidRPr="0003323A" w:rsidRDefault="006A6310" w:rsidP="006A6310">
      <w:pPr>
        <w:tabs>
          <w:tab w:val="left" w:pos="9288"/>
        </w:tabs>
        <w:spacing w:after="0" w:line="240" w:lineRule="auto"/>
        <w:ind w:left="5940"/>
        <w:jc w:val="right"/>
        <w:rPr>
          <w:rFonts w:ascii="Times New Roman" w:hAnsi="Times New Roman"/>
          <w:sz w:val="28"/>
          <w:szCs w:val="28"/>
        </w:rPr>
      </w:pPr>
      <w:r w:rsidRPr="0003323A">
        <w:rPr>
          <w:rFonts w:ascii="Times New Roman" w:hAnsi="Times New Roman"/>
          <w:sz w:val="24"/>
          <w:szCs w:val="24"/>
        </w:rPr>
        <w:t xml:space="preserve">№ </w:t>
      </w:r>
      <w:r w:rsidR="00CC04CF" w:rsidRPr="00CC04CF">
        <w:rPr>
          <w:rFonts w:ascii="Times New Roman" w:hAnsi="Times New Roman"/>
          <w:sz w:val="24"/>
          <w:szCs w:val="24"/>
          <w:u w:val="single"/>
        </w:rPr>
        <w:t>1</w:t>
      </w:r>
      <w:r w:rsidRPr="00CC04CF">
        <w:rPr>
          <w:rFonts w:ascii="Times New Roman" w:hAnsi="Times New Roman"/>
          <w:sz w:val="24"/>
          <w:szCs w:val="24"/>
          <w:u w:val="single"/>
        </w:rPr>
        <w:t>___</w:t>
      </w:r>
      <w:r w:rsidR="00CC04CF" w:rsidRPr="00CC04CF">
        <w:rPr>
          <w:rFonts w:ascii="Times New Roman" w:hAnsi="Times New Roman"/>
          <w:sz w:val="24"/>
          <w:szCs w:val="24"/>
          <w:u w:val="single"/>
        </w:rPr>
        <w:t>от</w:t>
      </w:r>
      <w:r w:rsidRPr="00CC04CF">
        <w:rPr>
          <w:rFonts w:ascii="Times New Roman" w:hAnsi="Times New Roman"/>
          <w:sz w:val="24"/>
          <w:szCs w:val="24"/>
          <w:u w:val="single"/>
        </w:rPr>
        <w:t>___</w:t>
      </w:r>
      <w:r w:rsidR="00CC04CF" w:rsidRPr="00CC04CF">
        <w:rPr>
          <w:rFonts w:ascii="Times New Roman" w:hAnsi="Times New Roman"/>
          <w:sz w:val="24"/>
          <w:szCs w:val="24"/>
          <w:u w:val="single"/>
        </w:rPr>
        <w:t>29.08.2</w:t>
      </w:r>
      <w:r w:rsidRPr="00CC04CF">
        <w:rPr>
          <w:rFonts w:ascii="Times New Roman" w:hAnsi="Times New Roman"/>
          <w:sz w:val="24"/>
          <w:szCs w:val="24"/>
          <w:u w:val="single"/>
        </w:rPr>
        <w:t>02</w:t>
      </w:r>
      <w:r w:rsidR="00CC04CF" w:rsidRPr="00CC04CF">
        <w:rPr>
          <w:rFonts w:ascii="Times New Roman" w:hAnsi="Times New Roman"/>
          <w:sz w:val="24"/>
          <w:szCs w:val="24"/>
          <w:u w:val="single"/>
        </w:rPr>
        <w:t>2</w:t>
      </w:r>
      <w:r w:rsidRPr="00CC04CF">
        <w:rPr>
          <w:rFonts w:ascii="Times New Roman" w:hAnsi="Times New Roman"/>
          <w:sz w:val="24"/>
          <w:szCs w:val="24"/>
          <w:u w:val="single"/>
        </w:rPr>
        <w:softHyphen/>
      </w:r>
      <w:r w:rsidRPr="00CC04CF">
        <w:rPr>
          <w:rFonts w:ascii="Times New Roman" w:hAnsi="Times New Roman"/>
          <w:sz w:val="24"/>
          <w:szCs w:val="24"/>
          <w:u w:val="single"/>
        </w:rPr>
        <w:softHyphen/>
      </w:r>
      <w:r>
        <w:rPr>
          <w:rFonts w:ascii="Times New Roman" w:hAnsi="Times New Roman"/>
          <w:sz w:val="24"/>
          <w:szCs w:val="24"/>
        </w:rPr>
        <w:t>___</w:t>
      </w:r>
      <w:r w:rsidRPr="0003323A">
        <w:rPr>
          <w:rFonts w:ascii="Times New Roman" w:hAnsi="Times New Roman"/>
          <w:sz w:val="24"/>
          <w:szCs w:val="24"/>
        </w:rPr>
        <w:t xml:space="preserve"> г.</w:t>
      </w:r>
    </w:p>
    <w:p w:rsidR="006A6310" w:rsidRDefault="006A6310" w:rsidP="006A6310"/>
    <w:p w:rsidR="006A6310" w:rsidRDefault="006A6310" w:rsidP="006A6310"/>
    <w:p w:rsidR="006A6310" w:rsidRDefault="006A6310" w:rsidP="006A6310"/>
    <w:p w:rsidR="00CC04CF" w:rsidRDefault="00CC04CF" w:rsidP="006A6310"/>
    <w:p w:rsidR="006A6310" w:rsidRDefault="006A6310" w:rsidP="006A6310"/>
    <w:p w:rsidR="006A6310" w:rsidRDefault="006A6310" w:rsidP="006C4AF2">
      <w:pPr>
        <w:pStyle w:val="Bodytext20"/>
        <w:shd w:val="clear" w:color="auto" w:fill="auto"/>
        <w:spacing w:after="0" w:line="240" w:lineRule="exact"/>
        <w:ind w:firstLine="0"/>
        <w:rPr>
          <w:color w:val="000000"/>
          <w:sz w:val="24"/>
          <w:szCs w:val="24"/>
          <w:lang w:eastAsia="ru-RU" w:bidi="ru-RU"/>
        </w:rPr>
      </w:pPr>
    </w:p>
    <w:p w:rsidR="006C4AF2" w:rsidRDefault="006C4AF2" w:rsidP="006C4AF2">
      <w:pPr>
        <w:pStyle w:val="Bodytext20"/>
        <w:shd w:val="clear" w:color="auto" w:fill="auto"/>
        <w:spacing w:after="0" w:line="240" w:lineRule="exact"/>
        <w:ind w:firstLine="0"/>
      </w:pPr>
      <w:r>
        <w:rPr>
          <w:color w:val="000000"/>
          <w:sz w:val="24"/>
          <w:szCs w:val="24"/>
          <w:lang w:eastAsia="ru-RU" w:bidi="ru-RU"/>
        </w:rPr>
        <w:t>Рабочая программа по предмету «Информатика» составлена на основе: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466"/>
        </w:tabs>
        <w:spacing w:after="0" w:line="269" w:lineRule="exact"/>
        <w:ind w:left="180" w:firstLine="0"/>
        <w:jc w:val="both"/>
      </w:pPr>
      <w:r>
        <w:rPr>
          <w:color w:val="000000"/>
          <w:sz w:val="24"/>
          <w:szCs w:val="24"/>
          <w:lang w:eastAsia="ru-RU" w:bidi="ru-RU"/>
        </w:rPr>
        <w:t>Федерального Государственного образовательного стандарта основного общего образования, 2010;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466"/>
        </w:tabs>
        <w:spacing w:after="0" w:line="269" w:lineRule="exact"/>
        <w:ind w:left="180" w:firstLine="0"/>
        <w:jc w:val="both"/>
      </w:pPr>
      <w:r>
        <w:rPr>
          <w:color w:val="000000"/>
          <w:sz w:val="24"/>
          <w:szCs w:val="24"/>
          <w:lang w:eastAsia="ru-RU" w:bidi="ru-RU"/>
        </w:rPr>
        <w:t>Примерной основной образовательной программы основного общего образования (протокол от 08.04.2015 г. № 1/15);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466"/>
        </w:tabs>
        <w:spacing w:after="0" w:line="269" w:lineRule="exact"/>
        <w:ind w:left="180" w:firstLine="0"/>
        <w:jc w:val="both"/>
      </w:pPr>
      <w:r>
        <w:rPr>
          <w:color w:val="000000"/>
          <w:sz w:val="24"/>
          <w:szCs w:val="24"/>
          <w:lang w:eastAsia="ru-RU" w:bidi="ru-RU"/>
        </w:rPr>
        <w:t>Основной образовательной программы основного общего образования МБОУ «</w:t>
      </w:r>
      <w:proofErr w:type="spellStart"/>
      <w:r>
        <w:rPr>
          <w:color w:val="000000"/>
          <w:sz w:val="24"/>
          <w:szCs w:val="24"/>
          <w:lang w:eastAsia="ru-RU" w:bidi="ru-RU"/>
        </w:rPr>
        <w:t>Бурнашевская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средняя общеобразовательная школа» </w:t>
      </w:r>
      <w:proofErr w:type="spellStart"/>
      <w:r>
        <w:rPr>
          <w:color w:val="000000"/>
          <w:sz w:val="24"/>
          <w:szCs w:val="24"/>
          <w:lang w:eastAsia="ru-RU" w:bidi="ru-RU"/>
        </w:rPr>
        <w:t>Апастовского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муниципального района РТ;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466"/>
        </w:tabs>
        <w:spacing w:after="283" w:line="240" w:lineRule="exact"/>
        <w:ind w:left="180" w:firstLine="0"/>
        <w:jc w:val="both"/>
      </w:pPr>
      <w:r>
        <w:rPr>
          <w:color w:val="000000"/>
          <w:sz w:val="24"/>
          <w:szCs w:val="24"/>
          <w:lang w:eastAsia="ru-RU" w:bidi="ru-RU"/>
        </w:rPr>
        <w:t>Учебного плана МБОУ «</w:t>
      </w:r>
      <w:proofErr w:type="spellStart"/>
      <w:r>
        <w:rPr>
          <w:color w:val="000000"/>
          <w:sz w:val="24"/>
          <w:szCs w:val="24"/>
          <w:lang w:eastAsia="ru-RU" w:bidi="ru-RU"/>
        </w:rPr>
        <w:t>Бурнашевская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средняя общеобразовательная школа» </w:t>
      </w:r>
      <w:proofErr w:type="spellStart"/>
      <w:r>
        <w:rPr>
          <w:color w:val="000000"/>
          <w:sz w:val="24"/>
          <w:szCs w:val="24"/>
          <w:lang w:eastAsia="ru-RU" w:bidi="ru-RU"/>
        </w:rPr>
        <w:t>Апастовского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муниципального района РТ</w:t>
      </w:r>
    </w:p>
    <w:p w:rsidR="006C4AF2" w:rsidRDefault="006C4AF2" w:rsidP="006C4AF2">
      <w:pPr>
        <w:pStyle w:val="Heading20"/>
        <w:numPr>
          <w:ilvl w:val="0"/>
          <w:numId w:val="2"/>
        </w:numPr>
        <w:shd w:val="clear" w:color="auto" w:fill="auto"/>
        <w:tabs>
          <w:tab w:val="left" w:pos="3786"/>
        </w:tabs>
        <w:spacing w:before="0" w:after="256" w:line="240" w:lineRule="exact"/>
        <w:ind w:left="3560"/>
      </w:pPr>
      <w:bookmarkStart w:id="1" w:name="bookmark1"/>
      <w:r>
        <w:rPr>
          <w:color w:val="000000"/>
          <w:sz w:val="24"/>
          <w:szCs w:val="24"/>
          <w:lang w:eastAsia="ru-RU" w:bidi="ru-RU"/>
        </w:rPr>
        <w:t>Планируемые результаты</w:t>
      </w:r>
      <w:bookmarkEnd w:id="1"/>
    </w:p>
    <w:p w:rsidR="006C4AF2" w:rsidRDefault="006C4AF2" w:rsidP="006C4AF2">
      <w:pPr>
        <w:pStyle w:val="Heading20"/>
        <w:shd w:val="clear" w:color="auto" w:fill="auto"/>
        <w:spacing w:before="0" w:after="0" w:line="274" w:lineRule="exact"/>
        <w:ind w:firstLine="740"/>
      </w:pPr>
      <w:bookmarkStart w:id="2" w:name="bookmark2"/>
      <w:r>
        <w:rPr>
          <w:color w:val="000000"/>
          <w:sz w:val="24"/>
          <w:szCs w:val="24"/>
          <w:lang w:eastAsia="ru-RU" w:bidi="ru-RU"/>
        </w:rPr>
        <w:t>Личностные результаты освоения основной образовательной программы</w:t>
      </w:r>
      <w:bookmarkEnd w:id="2"/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 xml:space="preserve">В соответствии с Федеральным государственным образовательным стандартом основного общего образования личностные результаты включают в себя: готовность и способность обучающихся к саморазвитию и личностному самоопределению, </w:t>
      </w:r>
      <w:proofErr w:type="spellStart"/>
      <w:r>
        <w:rPr>
          <w:color w:val="000000"/>
          <w:sz w:val="24"/>
          <w:szCs w:val="24"/>
          <w:lang w:eastAsia="ru-RU" w:bidi="ru-RU"/>
        </w:rPr>
        <w:t>сформированность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их мотивации к обучению и целенаправленной познавательной деятельности, системы значимых социальных и межличностных отношений, </w:t>
      </w:r>
      <w:proofErr w:type="spellStart"/>
      <w:r>
        <w:rPr>
          <w:color w:val="000000"/>
          <w:sz w:val="24"/>
          <w:szCs w:val="24"/>
          <w:lang w:eastAsia="ru-RU" w:bidi="ru-RU"/>
        </w:rPr>
        <w:t>ценностно</w:t>
      </w:r>
      <w:r>
        <w:rPr>
          <w:color w:val="000000"/>
          <w:sz w:val="24"/>
          <w:szCs w:val="24"/>
          <w:lang w:eastAsia="ru-RU" w:bidi="ru-RU"/>
        </w:rPr>
        <w:softHyphen/>
        <w:t>смысловых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установок, отражающих личностные и гражданские позиции в деятельности, социальные компетенции, правосознание, способность ставить цели и строить жизненные планы, способность к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осознанию российской идентичности в поликультурном социуме.</w:t>
      </w:r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rStyle w:val="Bodytext2Bold"/>
        </w:rPr>
        <w:t xml:space="preserve">Личностные результаты </w:t>
      </w:r>
      <w:r>
        <w:rPr>
          <w:color w:val="000000"/>
          <w:sz w:val="24"/>
          <w:szCs w:val="24"/>
          <w:lang w:eastAsia="ru-RU" w:bidi="ru-RU"/>
        </w:rPr>
        <w:t>освоения основной образовательной программы должны отражать:</w:t>
      </w:r>
    </w:p>
    <w:p w:rsid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038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воспитание российской гражданской идентичности: патриотизма, уважения к Отечеству,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</w:r>
    </w:p>
    <w:p w:rsid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038"/>
        </w:tabs>
        <w:spacing w:after="0" w:line="274" w:lineRule="exact"/>
        <w:ind w:firstLine="74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</w:t>
      </w:r>
      <w:proofErr w:type="gramEnd"/>
    </w:p>
    <w:p w:rsid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042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033"/>
        </w:tabs>
        <w:spacing w:after="0" w:line="274" w:lineRule="exact"/>
        <w:ind w:firstLine="74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</w:t>
      </w:r>
      <w:proofErr w:type="gramEnd"/>
    </w:p>
    <w:p w:rsid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047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6C4AF2" w:rsidRP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03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6C4AF2" w:rsidRDefault="006C4AF2" w:rsidP="006C4AF2">
      <w:pPr>
        <w:pStyle w:val="Bodytext20"/>
        <w:shd w:val="clear" w:color="auto" w:fill="auto"/>
        <w:tabs>
          <w:tab w:val="left" w:pos="1033"/>
        </w:tabs>
        <w:spacing w:after="0" w:line="274" w:lineRule="exact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t xml:space="preserve">формирование коммуникативной компетентности в общении и сотрудничестве со </w:t>
      </w:r>
      <w:r>
        <w:rPr>
          <w:color w:val="000000"/>
          <w:sz w:val="24"/>
          <w:szCs w:val="24"/>
          <w:lang w:eastAsia="ru-RU" w:bidi="ru-RU"/>
        </w:rPr>
        <w:lastRenderedPageBreak/>
        <w:t>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:rsid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дорогах;</w:t>
      </w:r>
    </w:p>
    <w:p w:rsid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формирование основ экологической культуры, соответствующей современному уровню экологического мышления, развитие опыта экологически ориентированной рефлексивно-оценочной и практической деятельности в жизненных ситуациях;</w:t>
      </w:r>
    </w:p>
    <w:p w:rsid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148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6C4AF2" w:rsidRDefault="006C4AF2" w:rsidP="006C4AF2">
      <w:pPr>
        <w:pStyle w:val="Bodytext20"/>
        <w:numPr>
          <w:ilvl w:val="0"/>
          <w:numId w:val="3"/>
        </w:numPr>
        <w:shd w:val="clear" w:color="auto" w:fill="auto"/>
        <w:tabs>
          <w:tab w:val="left" w:pos="1148"/>
        </w:tabs>
        <w:spacing w:after="24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6C4AF2" w:rsidRDefault="006C4AF2" w:rsidP="006C4AF2">
      <w:pPr>
        <w:pStyle w:val="Heading20"/>
        <w:shd w:val="clear" w:color="auto" w:fill="auto"/>
        <w:spacing w:before="0" w:after="0" w:line="274" w:lineRule="exact"/>
        <w:ind w:firstLine="740"/>
      </w:pPr>
      <w:bookmarkStart w:id="3" w:name="bookmark3"/>
      <w:proofErr w:type="spellStart"/>
      <w:r>
        <w:rPr>
          <w:color w:val="000000"/>
          <w:sz w:val="24"/>
          <w:szCs w:val="24"/>
          <w:lang w:eastAsia="ru-RU" w:bidi="ru-RU"/>
        </w:rPr>
        <w:t>Метапредметные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результаты освоения основной образовательной программы</w:t>
      </w:r>
      <w:bookmarkEnd w:id="3"/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 xml:space="preserve">В соответствии с Федеральным государственным образовательным стандартом основного общего образования </w:t>
      </w:r>
      <w:proofErr w:type="spellStart"/>
      <w:r>
        <w:rPr>
          <w:color w:val="000000"/>
          <w:sz w:val="24"/>
          <w:szCs w:val="24"/>
          <w:lang w:eastAsia="ru-RU" w:bidi="ru-RU"/>
        </w:rPr>
        <w:t>метапредметные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результаты включают в себя освоенные обучающимися </w:t>
      </w:r>
      <w:proofErr w:type="spellStart"/>
      <w:r>
        <w:rPr>
          <w:color w:val="000000"/>
          <w:sz w:val="24"/>
          <w:szCs w:val="24"/>
          <w:lang w:eastAsia="ru-RU" w:bidi="ru-RU"/>
        </w:rPr>
        <w:t>межпредметные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понятия и универсальные учебные действия (регулятивные, познавательные, коммуникативные), способность их использования в учебной, познавательной и социальной практике, самостоятельность планирования и осуществления учебной деятельности и организации учебного сотрудничества с педагогами и сверстниками, построение индивидуальной образовательной траектории;</w:t>
      </w:r>
      <w:proofErr w:type="gramEnd"/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proofErr w:type="spellStart"/>
      <w:r>
        <w:rPr>
          <w:rStyle w:val="Bodytext2Bold"/>
        </w:rPr>
        <w:t>Метапредметные</w:t>
      </w:r>
      <w:proofErr w:type="spellEnd"/>
      <w:r>
        <w:rPr>
          <w:rStyle w:val="Bodytext2Bold"/>
        </w:rPr>
        <w:t xml:space="preserve"> результаты </w:t>
      </w:r>
      <w:r>
        <w:rPr>
          <w:color w:val="000000"/>
          <w:sz w:val="24"/>
          <w:szCs w:val="24"/>
          <w:lang w:eastAsia="ru-RU" w:bidi="ru-RU"/>
        </w:rPr>
        <w:t>освоения основной образовательной программы основного общего образования должны отражать: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оценивать правильность выполнения учебной задачи, собственные возможности ее решения;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>
        <w:rPr>
          <w:color w:val="000000"/>
          <w:sz w:val="24"/>
          <w:szCs w:val="24"/>
          <w:lang w:eastAsia="ru-RU" w:bidi="ru-RU"/>
        </w:rPr>
        <w:t>логическое рассуждение</w:t>
      </w:r>
      <w:proofErr w:type="gramEnd"/>
      <w:r>
        <w:rPr>
          <w:color w:val="000000"/>
          <w:sz w:val="24"/>
          <w:szCs w:val="24"/>
          <w:lang w:eastAsia="ru-RU" w:bidi="ru-RU"/>
        </w:rPr>
        <w:t>, умозаключение (индуктивное, дедуктивное и по аналогии) и делать выводы;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смысловое чтение;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06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15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владение устной и письменной речью, монологической </w:t>
      </w:r>
      <w:r>
        <w:rPr>
          <w:color w:val="000000"/>
          <w:sz w:val="24"/>
          <w:szCs w:val="24"/>
          <w:lang w:eastAsia="ru-RU" w:bidi="ru-RU"/>
        </w:rPr>
        <w:lastRenderedPageBreak/>
        <w:t>контекстной речью;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198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формирование и развитие компетентности в области использования информационно-коммуникационных технологий (далее - ИКТ компетенции); развитие мотивации к овладению культурой активного пользования словарями и другими поисковыми системами;</w:t>
      </w:r>
    </w:p>
    <w:p w:rsidR="006C4AF2" w:rsidRDefault="006C4AF2" w:rsidP="006C4AF2">
      <w:pPr>
        <w:pStyle w:val="Bodytext20"/>
        <w:numPr>
          <w:ilvl w:val="0"/>
          <w:numId w:val="4"/>
        </w:numPr>
        <w:shd w:val="clear" w:color="auto" w:fill="auto"/>
        <w:tabs>
          <w:tab w:val="left" w:pos="1148"/>
        </w:tabs>
        <w:spacing w:after="24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6C4AF2" w:rsidRDefault="006C4AF2" w:rsidP="006C4AF2">
      <w:pPr>
        <w:pStyle w:val="Heading20"/>
        <w:shd w:val="clear" w:color="auto" w:fill="auto"/>
        <w:spacing w:before="0" w:after="0" w:line="274" w:lineRule="exact"/>
        <w:ind w:firstLine="740"/>
      </w:pPr>
      <w:bookmarkStart w:id="4" w:name="bookmark4"/>
      <w:proofErr w:type="spellStart"/>
      <w:r>
        <w:rPr>
          <w:color w:val="000000"/>
          <w:sz w:val="24"/>
          <w:szCs w:val="24"/>
          <w:lang w:eastAsia="ru-RU" w:bidi="ru-RU"/>
        </w:rPr>
        <w:t>Межпредметные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понятия</w:t>
      </w:r>
      <w:bookmarkEnd w:id="4"/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Условием формирования </w:t>
      </w:r>
      <w:proofErr w:type="spellStart"/>
      <w:r>
        <w:rPr>
          <w:color w:val="000000"/>
          <w:sz w:val="24"/>
          <w:szCs w:val="24"/>
          <w:lang w:eastAsia="ru-RU" w:bidi="ru-RU"/>
        </w:rPr>
        <w:t>межпредметных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понятий, например, таких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работа по формированию и развитию </w:t>
      </w:r>
      <w:r>
        <w:rPr>
          <w:rStyle w:val="Bodytext2Bold"/>
        </w:rPr>
        <w:t>основ читательской компетенции</w:t>
      </w:r>
      <w:r>
        <w:rPr>
          <w:color w:val="000000"/>
          <w:sz w:val="24"/>
          <w:szCs w:val="24"/>
          <w:lang w:eastAsia="ru-RU" w:bidi="ru-RU"/>
        </w:rPr>
        <w:t xml:space="preserve">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>
        <w:rPr>
          <w:color w:val="000000"/>
          <w:sz w:val="24"/>
          <w:szCs w:val="24"/>
          <w:lang w:eastAsia="ru-RU" w:bidi="ru-RU"/>
        </w:rPr>
        <w:t>досугового</w:t>
      </w:r>
      <w:proofErr w:type="spellEnd"/>
      <w:r>
        <w:rPr>
          <w:color w:val="000000"/>
          <w:sz w:val="24"/>
          <w:szCs w:val="24"/>
          <w:lang w:eastAsia="ru-RU" w:bidi="ru-RU"/>
        </w:rPr>
        <w:t>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При изучении учебных предметов обучающиеся усовершенствуют приобретённые на первом уровне </w:t>
      </w:r>
      <w:r>
        <w:rPr>
          <w:rStyle w:val="Bodytext2Bold"/>
        </w:rPr>
        <w:t xml:space="preserve">навыки работы с информацией </w:t>
      </w:r>
      <w:r>
        <w:rPr>
          <w:color w:val="000000"/>
          <w:sz w:val="24"/>
          <w:szCs w:val="24"/>
          <w:lang w:eastAsia="ru-RU" w:bidi="ru-RU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90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90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938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заполнять и дополнять таблицы, схемы, диаграммы, тексты.</w:t>
      </w:r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 xml:space="preserve">В ходе изучения всех учебных предметов обучающиеся </w:t>
      </w:r>
      <w:r>
        <w:rPr>
          <w:rStyle w:val="Bodytext2Bold"/>
        </w:rPr>
        <w:t xml:space="preserve">приобретут опыт проектной деятельности </w:t>
      </w:r>
      <w:r>
        <w:rPr>
          <w:color w:val="000000"/>
          <w:sz w:val="24"/>
          <w:szCs w:val="24"/>
          <w:lang w:eastAsia="ru-RU" w:bidi="ru-RU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неопределённости.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Перечень ключевых </w:t>
      </w:r>
      <w:proofErr w:type="spellStart"/>
      <w:r>
        <w:rPr>
          <w:color w:val="000000"/>
          <w:sz w:val="24"/>
          <w:szCs w:val="24"/>
          <w:lang w:eastAsia="ru-RU" w:bidi="ru-RU"/>
        </w:rPr>
        <w:t>межпредметных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6C4AF2" w:rsidRDefault="006C4AF2" w:rsidP="006C4AF2">
      <w:pPr>
        <w:pStyle w:val="Bodytext3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Регулятивные УУД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198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6C4AF2" w:rsidRDefault="006C4AF2" w:rsidP="006C4AF2">
      <w:pPr>
        <w:pStyle w:val="Bodytext20"/>
        <w:numPr>
          <w:ilvl w:val="3"/>
          <w:numId w:val="5"/>
        </w:numPr>
        <w:shd w:val="clear" w:color="auto" w:fill="auto"/>
        <w:tabs>
          <w:tab w:val="left" w:pos="1056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анализировать существующие и планировать будущие образовательные результаты;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40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идентифицировать собственные проблемы и определять главную проблему;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выдвигать версии решения проблемы, формулировать гипотезы, предвосхищать конечный результат;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ставить цель деятельности на основе определенной проблемы и существующих возможностей;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формулировать учебные задачи как шаги достижения поставленной цели деятельности;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необходимые действи</w:t>
      </w:r>
      <w:proofErr w:type="gramStart"/>
      <w:r>
        <w:rPr>
          <w:color w:val="000000"/>
          <w:sz w:val="24"/>
          <w:szCs w:val="24"/>
          <w:lang w:eastAsia="ru-RU" w:bidi="ru-RU"/>
        </w:rPr>
        <w:t>е(</w:t>
      </w:r>
      <w:proofErr w:type="gramEnd"/>
      <w:r>
        <w:rPr>
          <w:color w:val="000000"/>
          <w:sz w:val="24"/>
          <w:szCs w:val="24"/>
          <w:lang w:eastAsia="ru-RU" w:bidi="ru-RU"/>
        </w:rPr>
        <w:t>я) в соответствии с учебной и познавательной задачей и составлять алгоритм их выполнения;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составлять план решения проблемы (выполнения проекта, проведения исследования);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планировать и корректировать свою индивидуальную образовательную траекторию.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 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04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сверять свои действия с целью и, при необходимости, исправлять ошибки </w:t>
      </w:r>
      <w:r>
        <w:rPr>
          <w:color w:val="000000"/>
          <w:sz w:val="24"/>
          <w:szCs w:val="24"/>
          <w:lang w:eastAsia="ru-RU" w:bidi="ru-RU"/>
        </w:rPr>
        <w:lastRenderedPageBreak/>
        <w:t>самостоятельно.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критерии правильности (корректности) выполнения учебной задачи;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 фиксировать и анализировать динамику собственных образовательных результатов.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7565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 соотносить реальные и планируемые результаты</w:t>
      </w:r>
      <w:r>
        <w:rPr>
          <w:color w:val="000000"/>
          <w:sz w:val="24"/>
          <w:szCs w:val="24"/>
          <w:lang w:eastAsia="ru-RU" w:bidi="ru-RU"/>
        </w:rPr>
        <w:tab/>
        <w:t>индивидуальной образовательной деятельности и делать выводы;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принимать решение в учебной ситуации и нести за него ответственность;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6C4AF2" w:rsidRDefault="006C4AF2" w:rsidP="006C4AF2">
      <w:pPr>
        <w:pStyle w:val="Bodytext30"/>
        <w:shd w:val="clear" w:color="auto" w:fill="auto"/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Познавательные УУД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69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подбирать слова, соподчиненные ключевому слову, определяющие его признаки и свойства;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выстраивать логическую цепочку, состоящую из ключевого слова и соподчиненных ему слов;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выделять общий признак двух или нескольких предметов или явлений и объяснять их сходство;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выделять явление из общего ряда других явлений;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20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6C4AF2" w:rsidRDefault="006C4AF2" w:rsidP="006C4AF2">
      <w:pPr>
        <w:pStyle w:val="Bodytext20"/>
        <w:shd w:val="clear" w:color="auto" w:fill="auto"/>
        <w:spacing w:after="11" w:line="240" w:lineRule="exact"/>
        <w:ind w:firstLine="0"/>
      </w:pPr>
      <w:r>
        <w:rPr>
          <w:color w:val="000000"/>
          <w:sz w:val="24"/>
          <w:szCs w:val="24"/>
          <w:lang w:eastAsia="ru-RU" w:bidi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строить рассуждение на основе сравнения предметов и явлений, выделяя при этом общие признаки;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излагать полученную информацию, интерпретируя ее в контексте решаемой задачи;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proofErr w:type="spellStart"/>
      <w:r>
        <w:rPr>
          <w:color w:val="000000"/>
          <w:sz w:val="24"/>
          <w:szCs w:val="24"/>
          <w:lang w:eastAsia="ru-RU" w:bidi="ru-RU"/>
        </w:rPr>
        <w:t>вербализовать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эмоциональное впечатление, оказанное на него источником;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выявлять и называть причины события, явления, в том числе возможные /наиболее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019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обозначать символом и знаком предмет и/или явление;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создавать абстрактный или реальный образ предмета и/или явления;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строить модель/схему на основе условий задачи и/или способа ее решения;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преобразовывать модели с целью выявления общих законов, определяющих данную предметную область;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переводить сложную по составу (</w:t>
      </w:r>
      <w:proofErr w:type="spellStart"/>
      <w:r>
        <w:rPr>
          <w:color w:val="000000"/>
          <w:sz w:val="24"/>
          <w:szCs w:val="24"/>
          <w:lang w:eastAsia="ru-RU" w:bidi="ru-RU"/>
        </w:rPr>
        <w:t>многоаспектную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) информацию из графического или формализованного (символьного) представления в </w:t>
      </w:r>
      <w:proofErr w:type="gramStart"/>
      <w:r>
        <w:rPr>
          <w:color w:val="000000"/>
          <w:sz w:val="24"/>
          <w:szCs w:val="24"/>
          <w:lang w:eastAsia="ru-RU" w:bidi="ru-RU"/>
        </w:rPr>
        <w:t>текстовое</w:t>
      </w:r>
      <w:proofErr w:type="gramEnd"/>
      <w:r>
        <w:rPr>
          <w:color w:val="000000"/>
          <w:sz w:val="24"/>
          <w:szCs w:val="24"/>
          <w:lang w:eastAsia="ru-RU" w:bidi="ru-RU"/>
        </w:rPr>
        <w:t>, и наоборот;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строить доказательство: прямое, косвенное, от противного;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анализировать/</w:t>
      </w:r>
      <w:proofErr w:type="spellStart"/>
      <w:r>
        <w:rPr>
          <w:color w:val="000000"/>
          <w:sz w:val="24"/>
          <w:szCs w:val="24"/>
          <w:lang w:eastAsia="ru-RU" w:bidi="ru-RU"/>
        </w:rPr>
        <w:t>рефлексировать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046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Смысловое чтение.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находить в тексте требуемую информацию (в соответствии с целями своей деятельности);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ориентироваться в содержании текста, понимать целостный смысл текста, структурировать текст;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40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устанавливать взаимосвязь описанных в тексте событий, явлений, процессов;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резюмировать главную идею текста;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преобразовывать текст, «переводя» его в другую модальность, интерпретировать текст (художественный и нехудожественный - учебный, научно-популярный, информационный, текст </w:t>
      </w:r>
      <w:proofErr w:type="spellStart"/>
      <w:r>
        <w:rPr>
          <w:color w:val="000000"/>
          <w:sz w:val="24"/>
          <w:szCs w:val="24"/>
          <w:lang w:eastAsia="ru-RU" w:bidi="ru-RU"/>
        </w:rPr>
        <w:t>поп-йсйоп</w:t>
      </w:r>
      <w:proofErr w:type="spellEnd"/>
      <w:r>
        <w:rPr>
          <w:color w:val="000000"/>
          <w:sz w:val="24"/>
          <w:szCs w:val="24"/>
          <w:lang w:eastAsia="ru-RU" w:bidi="ru-RU"/>
        </w:rPr>
        <w:t>);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8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критически оценивать содержание и форму текста.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026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</w:t>
      </w:r>
      <w:r>
        <w:rPr>
          <w:color w:val="000000"/>
          <w:sz w:val="24"/>
          <w:szCs w:val="24"/>
          <w:lang w:eastAsia="ru-RU" w:bidi="ru-RU"/>
        </w:rPr>
        <w:lastRenderedPageBreak/>
        <w:t>ориентации.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8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свое отношение к природной среде;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8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анализировать влияние экологических факторов на среду обитания живых организмов;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8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проводить причинный и вероятностный анализ экологических ситуаций;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8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прогнозировать изменения ситуации при смене действия одного фактора на действие другого фактора;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8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распространять экологические знания и участвовать в практических делах по защите окружающей среды;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8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выражать свое отношение к природе через рисунки, сочинения, модели, проектные работы.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146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Развитие мотивации к овладению культурой активного использования словарей и других поисковых систем.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423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необходимые ключевые поисковые слова и запросы;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423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осуществлять взаимодействие с электронными поисковыми системами, словарями;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423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формировать множественную выборку из поисковых источников для объективизации результатов поиска;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8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соотносить полученные результаты поиска со своей деятельностью.</w:t>
      </w:r>
    </w:p>
    <w:p w:rsidR="006C4AF2" w:rsidRDefault="006C4AF2" w:rsidP="006C4AF2">
      <w:pPr>
        <w:pStyle w:val="Bodytext3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Коммуникативные УУД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423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32"/>
        </w:tabs>
        <w:spacing w:after="0" w:line="240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возможные роли в совместной деятельности;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32"/>
        </w:tabs>
        <w:spacing w:after="0" w:line="240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играть определенную роль в совместной деятельности;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74" w:lineRule="exact"/>
        <w:ind w:firstLine="74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69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69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строить позитивные отношения в процессе учебной и познавательной деятельности;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корректно и </w:t>
      </w:r>
      <w:proofErr w:type="spellStart"/>
      <w:r>
        <w:rPr>
          <w:color w:val="000000"/>
          <w:sz w:val="24"/>
          <w:szCs w:val="24"/>
          <w:lang w:eastAsia="ru-RU" w:bidi="ru-RU"/>
        </w:rPr>
        <w:t>аргументированно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32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предлагать альтернативное решение в конфликтной ситуации;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32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выделять общую точку зрения в дискуссии;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6C4AF2" w:rsidRP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18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416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определять задачу коммуникации и в соответствии с ней отбирать речевые средства;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представлять в устной или письменной форме развернутый план собственной деятельности;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высказывать и обосновывать мнение (суждение) и запрашивать мнение партнера в рамках диалога;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принимать решение в ходе диалога и согласовывать его с собеседником;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83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4529"/>
          <w:tab w:val="left" w:pos="8166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 использовать невербальные</w:t>
      </w:r>
      <w:r>
        <w:rPr>
          <w:color w:val="000000"/>
          <w:sz w:val="24"/>
          <w:szCs w:val="24"/>
          <w:lang w:eastAsia="ru-RU" w:bidi="ru-RU"/>
        </w:rPr>
        <w:tab/>
        <w:t>средства или наглядные</w:t>
      </w:r>
      <w:r>
        <w:rPr>
          <w:color w:val="000000"/>
          <w:sz w:val="24"/>
          <w:szCs w:val="24"/>
          <w:lang w:eastAsia="ru-RU" w:bidi="ru-RU"/>
        </w:rPr>
        <w:tab/>
        <w:t>материалы,</w:t>
      </w:r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0"/>
      </w:pPr>
      <w:r>
        <w:rPr>
          <w:color w:val="000000"/>
          <w:sz w:val="24"/>
          <w:szCs w:val="24"/>
          <w:lang w:eastAsia="ru-RU" w:bidi="ru-RU"/>
        </w:rPr>
        <w:t>подготовленные/отобранные под руководством учителя;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6C4AF2" w:rsidRDefault="006C4AF2" w:rsidP="006C4AF2">
      <w:pPr>
        <w:pStyle w:val="Bodytext20"/>
        <w:numPr>
          <w:ilvl w:val="0"/>
          <w:numId w:val="5"/>
        </w:numPr>
        <w:shd w:val="clear" w:color="auto" w:fill="auto"/>
        <w:tabs>
          <w:tab w:val="left" w:pos="1416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Формирование и развитие компетентности в области использования информационно-коммуникационных технологий (далее - ИКТ). Обучающийся сможет: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4529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 целенаправленно искать и</w:t>
      </w:r>
      <w:r>
        <w:rPr>
          <w:color w:val="000000"/>
          <w:sz w:val="24"/>
          <w:szCs w:val="24"/>
          <w:lang w:eastAsia="ru-RU" w:bidi="ru-RU"/>
        </w:rPr>
        <w:tab/>
        <w:t>использовать информационные ресурсы, необходимые для решения учебных и практических задач с помощью средств ИКТ;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выделять информационный аспект задачи, оперировать данными, использовать модель решения задачи;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0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использовать информацию с учетом этических и правовых норм;</w:t>
      </w:r>
    </w:p>
    <w:p w:rsidR="006C4AF2" w:rsidRDefault="006C4AF2" w:rsidP="006C4AF2">
      <w:pPr>
        <w:pStyle w:val="Bodytext20"/>
        <w:numPr>
          <w:ilvl w:val="0"/>
          <w:numId w:val="1"/>
        </w:numPr>
        <w:shd w:val="clear" w:color="auto" w:fill="auto"/>
        <w:tabs>
          <w:tab w:val="left" w:pos="1011"/>
        </w:tabs>
        <w:spacing w:after="244" w:line="278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6C4AF2" w:rsidRDefault="006C4AF2" w:rsidP="006C4AF2">
      <w:pPr>
        <w:pStyle w:val="Heading20"/>
        <w:shd w:val="clear" w:color="auto" w:fill="auto"/>
        <w:spacing w:before="0" w:after="0" w:line="274" w:lineRule="exact"/>
        <w:ind w:firstLine="740"/>
      </w:pPr>
      <w:bookmarkStart w:id="5" w:name="bookmark5"/>
      <w:r>
        <w:rPr>
          <w:color w:val="000000"/>
          <w:sz w:val="24"/>
          <w:szCs w:val="24"/>
          <w:lang w:eastAsia="ru-RU" w:bidi="ru-RU"/>
        </w:rPr>
        <w:t>Предметные результаты</w:t>
      </w:r>
      <w:bookmarkEnd w:id="5"/>
    </w:p>
    <w:p w:rsidR="006C4AF2" w:rsidRDefault="006C4AF2" w:rsidP="006C4AF2">
      <w:pPr>
        <w:pStyle w:val="Bodytext3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Информатика</w:t>
      </w:r>
    </w:p>
    <w:p w:rsidR="006C4AF2" w:rsidRDefault="006C4AF2" w:rsidP="006C4AF2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 соответствии с Федеральным государственным образовательным стандартом основного общего образования предметными результатами изучения предмета «Информатика» являются:</w:t>
      </w:r>
    </w:p>
    <w:p w:rsidR="006C4AF2" w:rsidRDefault="006C4AF2" w:rsidP="006C4AF2">
      <w:pPr>
        <w:pStyle w:val="Bodytext20"/>
        <w:numPr>
          <w:ilvl w:val="0"/>
          <w:numId w:val="7"/>
        </w:numPr>
        <w:shd w:val="clear" w:color="auto" w:fill="auto"/>
        <w:tabs>
          <w:tab w:val="left" w:pos="1034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</w:r>
    </w:p>
    <w:p w:rsidR="006C4AF2" w:rsidRDefault="006C4AF2" w:rsidP="006C4AF2">
      <w:pPr>
        <w:pStyle w:val="Bodytext20"/>
        <w:numPr>
          <w:ilvl w:val="0"/>
          <w:numId w:val="7"/>
        </w:numPr>
        <w:shd w:val="clear" w:color="auto" w:fill="auto"/>
        <w:tabs>
          <w:tab w:val="left" w:pos="1029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формирование представления об основных изучаемых понятиях: информация, алгоритм, модель - и их свойствах;</w:t>
      </w:r>
    </w:p>
    <w:p w:rsidR="006C4AF2" w:rsidRDefault="006C4AF2" w:rsidP="006C4AF2">
      <w:pPr>
        <w:pStyle w:val="Bodytext20"/>
        <w:shd w:val="clear" w:color="auto" w:fill="auto"/>
        <w:tabs>
          <w:tab w:val="left" w:pos="333"/>
        </w:tabs>
        <w:spacing w:after="0" w:line="274" w:lineRule="exact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t>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- линейной, условной и циклической;</w:t>
      </w:r>
    </w:p>
    <w:p w:rsidR="006C4AF2" w:rsidRDefault="006C4AF2" w:rsidP="006C4AF2">
      <w:pPr>
        <w:pStyle w:val="Bodytext20"/>
        <w:numPr>
          <w:ilvl w:val="0"/>
          <w:numId w:val="7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</w:t>
      </w:r>
    </w:p>
    <w:p w:rsidR="006C4AF2" w:rsidRDefault="006C4AF2" w:rsidP="006C4AF2">
      <w:pPr>
        <w:pStyle w:val="Bodytext20"/>
        <w:numPr>
          <w:ilvl w:val="0"/>
          <w:numId w:val="7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6C4AF2" w:rsidRDefault="006C4AF2" w:rsidP="006C4AF2">
      <w:pPr>
        <w:pStyle w:val="Bodytext20"/>
        <w:shd w:val="clear" w:color="auto" w:fill="auto"/>
        <w:spacing w:after="240" w:line="274" w:lineRule="exact"/>
        <w:ind w:firstLine="740"/>
      </w:pPr>
      <w:proofErr w:type="gramStart"/>
      <w:r>
        <w:rPr>
          <w:color w:val="000000"/>
          <w:sz w:val="24"/>
          <w:szCs w:val="24"/>
          <w:lang w:eastAsia="ru-RU" w:bidi="ru-RU"/>
        </w:rPr>
        <w:t>В процессе конкретизации этих общих результатов, выделены предметные умения, формируемые у обучающихся в результате освоения программы по информатике основной школы.</w:t>
      </w:r>
      <w:proofErr w:type="gramEnd"/>
    </w:p>
    <w:p w:rsidR="006C4AF2" w:rsidRDefault="006C4AF2" w:rsidP="006C4AF2">
      <w:pPr>
        <w:pStyle w:val="Heading20"/>
        <w:shd w:val="clear" w:color="auto" w:fill="auto"/>
        <w:spacing w:before="0" w:after="0" w:line="274" w:lineRule="exact"/>
        <w:ind w:firstLine="740"/>
      </w:pPr>
      <w:bookmarkStart w:id="6" w:name="bookmark6"/>
      <w:r>
        <w:rPr>
          <w:color w:val="000000"/>
          <w:sz w:val="24"/>
          <w:szCs w:val="24"/>
          <w:lang w:eastAsia="ru-RU" w:bidi="ru-RU"/>
        </w:rPr>
        <w:t>Выпускник научится:</w:t>
      </w:r>
      <w:bookmarkEnd w:id="6"/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различать содержание основных понятий предмета: информатика, информация, информационный процесс, информационная система, информационная модель и др.;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различать виды информации по способам ее восприятия человеком и по способам ее представления на материальных носителях;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раскрывать общие закономерности протекания информационных процессов в системах различной природы;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приводить примеры информационных процессов - процессов, связанные с хранением, преобразованием и передачей данных - в живой природе и технике;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классифицировать средства ИКТ в соответствии с кругом выполняемых задач;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узнает о назначении основных компонентов компьютера (процессора, оперативной памяти, внешней энергонезависимой памяти, устрой</w:t>
      </w:r>
      <w:proofErr w:type="gramStart"/>
      <w:r>
        <w:rPr>
          <w:color w:val="000000"/>
          <w:sz w:val="24"/>
          <w:szCs w:val="24"/>
          <w:lang w:eastAsia="ru-RU" w:bidi="ru-RU"/>
        </w:rPr>
        <w:t>ств вв</w:t>
      </w:r>
      <w:proofErr w:type="gramEnd"/>
      <w:r>
        <w:rPr>
          <w:color w:val="000000"/>
          <w:sz w:val="24"/>
          <w:szCs w:val="24"/>
          <w:lang w:eastAsia="ru-RU" w:bidi="ru-RU"/>
        </w:rPr>
        <w:t>ода-вывода), характеристиках этих устройств;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качественные и количественные характеристики компонентов компьютера;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узнает об истории и тенденциях развития компьютеров; о </w:t>
      </w:r>
      <w:proofErr w:type="gramStart"/>
      <w:r>
        <w:rPr>
          <w:color w:val="000000"/>
          <w:sz w:val="24"/>
          <w:szCs w:val="24"/>
          <w:lang w:eastAsia="ru-RU" w:bidi="ru-RU"/>
        </w:rPr>
        <w:t>том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как можно улучшить характеристики компьютеров;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узнает о том, какие задачи решаются с помощью суперкомпьютеров.</w:t>
      </w:r>
    </w:p>
    <w:p w:rsidR="006C4AF2" w:rsidRDefault="006C4AF2" w:rsidP="006C4AF2">
      <w:pPr>
        <w:pStyle w:val="Bodytext3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Выпускник получит возможность:</w:t>
      </w:r>
    </w:p>
    <w:p w:rsidR="006C4AF2" w:rsidRDefault="006C4AF2" w:rsidP="006C4AF2">
      <w:pPr>
        <w:pStyle w:val="Bodytext4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</w:pPr>
      <w:r>
        <w:rPr>
          <w:color w:val="000000"/>
          <w:sz w:val="24"/>
          <w:szCs w:val="24"/>
          <w:lang w:eastAsia="ru-RU" w:bidi="ru-RU"/>
        </w:rPr>
        <w:t xml:space="preserve">осознано подходить к выбору </w:t>
      </w:r>
      <w:proofErr w:type="spellStart"/>
      <w:proofErr w:type="gramStart"/>
      <w:r>
        <w:rPr>
          <w:color w:val="000000"/>
          <w:sz w:val="24"/>
          <w:szCs w:val="24"/>
          <w:lang w:eastAsia="ru-RU" w:bidi="ru-RU"/>
        </w:rPr>
        <w:t>ИКТ-средств</w:t>
      </w:r>
      <w:proofErr w:type="spellEnd"/>
      <w:proofErr w:type="gramEnd"/>
      <w:r>
        <w:rPr>
          <w:color w:val="000000"/>
          <w:sz w:val="24"/>
          <w:szCs w:val="24"/>
          <w:lang w:eastAsia="ru-RU" w:bidi="ru-RU"/>
        </w:rPr>
        <w:t xml:space="preserve"> для своих учебных и иных целей;</w:t>
      </w:r>
    </w:p>
    <w:p w:rsidR="006C4AF2" w:rsidRDefault="006C4AF2" w:rsidP="006C4AF2">
      <w:pPr>
        <w:pStyle w:val="Bodytext4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</w:pPr>
      <w:r>
        <w:rPr>
          <w:color w:val="000000"/>
          <w:sz w:val="24"/>
          <w:szCs w:val="24"/>
          <w:lang w:eastAsia="ru-RU" w:bidi="ru-RU"/>
        </w:rPr>
        <w:t>узнать о физических ограничениях на значения характеристик компьютера.</w:t>
      </w:r>
    </w:p>
    <w:p w:rsidR="006C4AF2" w:rsidRDefault="006C4AF2" w:rsidP="006C4AF2">
      <w:pPr>
        <w:pStyle w:val="Bodytext3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Математические основы информатики</w:t>
      </w:r>
    </w:p>
    <w:p w:rsidR="006C4AF2" w:rsidRDefault="006C4AF2" w:rsidP="006C4AF2">
      <w:pPr>
        <w:pStyle w:val="Bodytext3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Выпускник научится: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описывать размер двоичных текстов, используя термины «бит», «байт» и производные от них; использовать термины, описывающие скорость передачи данных, оценивать время передачи данных;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кодировать и декодировать тексты по заданной кодовой таблице;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определять минимальную длину кодового слова по заданным алфавиту кодируемого текста и кодовому алфавиту (для кодового алфавита из 2, 3 или 4 символов);</w:t>
      </w:r>
      <w:proofErr w:type="gramEnd"/>
    </w:p>
    <w:p w:rsidR="006C4AF2" w:rsidRDefault="006C4AF2" w:rsidP="006C4AF2">
      <w:pPr>
        <w:pStyle w:val="Bodytext20"/>
        <w:numPr>
          <w:ilvl w:val="0"/>
          <w:numId w:val="6"/>
        </w:numPr>
        <w:shd w:val="clear" w:color="auto" w:fill="auto"/>
        <w:tabs>
          <w:tab w:val="left" w:pos="1055"/>
        </w:tabs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определять длину кодовой последовательности по длине исходного текста и кодовой таблице равномерного кода;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0"/>
      </w:pPr>
      <w:proofErr w:type="gramStart"/>
      <w:r>
        <w:rPr>
          <w:color w:val="000000"/>
          <w:sz w:val="24"/>
          <w:szCs w:val="24"/>
          <w:lang w:eastAsia="ru-RU" w:bidi="ru-RU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  <w:proofErr w:type="gramEnd"/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записывать логические выражения, составленные с помощью операций «и», «или», 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 xml:space="preserve">определять количество элементов </w:t>
      </w:r>
      <w:proofErr w:type="gramStart"/>
      <w:r>
        <w:rPr>
          <w:color w:val="000000"/>
          <w:sz w:val="24"/>
          <w:szCs w:val="24"/>
          <w:lang w:eastAsia="ru-RU" w:bidi="ru-RU"/>
        </w:rPr>
        <w:t>в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множествах, полученных из двух или трех </w:t>
      </w:r>
      <w:r>
        <w:rPr>
          <w:color w:val="000000"/>
          <w:sz w:val="24"/>
          <w:szCs w:val="24"/>
          <w:lang w:eastAsia="ru-RU" w:bidi="ru-RU"/>
        </w:rPr>
        <w:lastRenderedPageBreak/>
        <w:t>базовых множеств с помощью операций объединения, пересечения и дополнения;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использовать терминологию, связанную с графами (вершина, ребро, путь, длина ребра и пути), деревьями (корень, лист, высота дерева) и списками (первый элемент, последний элемент, предыдущий элемент, следующий элемент; вставка, удаление и замена элемента);</w:t>
      </w:r>
      <w:proofErr w:type="gramEnd"/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описывать граф с помощью матрицы смежности с указанием длин ребер (знание термина «матрица смежности» не обязательно);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7507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 xml:space="preserve"> познакомиться с двоичным кодированием текстов</w:t>
      </w:r>
      <w:r>
        <w:rPr>
          <w:color w:val="000000"/>
          <w:sz w:val="24"/>
          <w:szCs w:val="24"/>
          <w:lang w:eastAsia="ru-RU" w:bidi="ru-RU"/>
        </w:rPr>
        <w:tab/>
        <w:t>и с наиболее употребительными современными кодами;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использовать основные способы графического представления числовой информации, (графики, диаграммы).</w:t>
      </w:r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Выпускник получит возможность: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spacing w:after="0" w:line="274" w:lineRule="exact"/>
        <w:ind w:firstLine="780"/>
      </w:pPr>
      <w:r>
        <w:rPr>
          <w:rStyle w:val="Bodytext4BoldNotItalic"/>
          <w:i/>
          <w:iCs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познакомиться с примерами математических моделей и использования компьютеров при их анализе; понять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</w:pPr>
      <w:r>
        <w:rPr>
          <w:color w:val="000000"/>
          <w:sz w:val="24"/>
          <w:szCs w:val="24"/>
          <w:lang w:eastAsia="ru-RU" w:bidi="ru-RU"/>
        </w:rPr>
        <w:t>узнать о том, что любые дискретные данные можно описать, используя алфавит, содержащий только два символа, например, 0 и 1;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</w:pPr>
      <w:r>
        <w:rPr>
          <w:color w:val="000000"/>
          <w:sz w:val="24"/>
          <w:szCs w:val="24"/>
          <w:lang w:eastAsia="ru-RU" w:bidi="ru-RU"/>
        </w:rPr>
        <w:t>познакомиться с тем, как информация (данные) представляется в современных компьютерах и робототехнических системах;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</w:pPr>
      <w:r>
        <w:rPr>
          <w:color w:val="000000"/>
          <w:sz w:val="24"/>
          <w:szCs w:val="24"/>
          <w:lang w:eastAsia="ru-RU" w:bidi="ru-RU"/>
        </w:rPr>
        <w:t>познакомиться с примерами использования графов, деревьев и списков при описании реальных объектов и процессов;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</w:pPr>
      <w:r>
        <w:rPr>
          <w:color w:val="000000"/>
          <w:sz w:val="24"/>
          <w:szCs w:val="24"/>
          <w:lang w:eastAsia="ru-RU" w:bidi="ru-RU"/>
        </w:rPr>
        <w:t>ознакомиться с влиянием ошибок измерений и вычислений на выполнение алгоритмов управления реальными объектами (на примере учебных автономных роботов);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</w:pPr>
      <w:r>
        <w:rPr>
          <w:color w:val="000000"/>
          <w:sz w:val="24"/>
          <w:szCs w:val="24"/>
          <w:lang w:eastAsia="ru-RU" w:bidi="ru-RU"/>
        </w:rPr>
        <w:t>узнать о наличии кодов, которые исправляют ошибки искажения, возникающие при передаче информации.</w:t>
      </w:r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Алгоритмы и элементы программирования</w:t>
      </w:r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Выпускник научится: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составлять алгоритмы для решения учебных задач различных типов;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выражать алгоритм решения задачи различными способами (словесным, графическим, в том числе и в виде блок-схемы, с помощью формальных языков и др.);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определять наиболее оптимальный способ выражения алгоритма для решения конкретных задач (словесный, графический, с помощью формальных языков);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определять результат выполнения заданного алгоритма или его фрагмента;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использовать термины «исполнитель», «алгоритм», «программа», а также понимать разницу между употреблением этих терминов в обыденной речи и в информатике;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 xml:space="preserve">выполнять без использования компьютера («вручную») несложные алгоритмы управления исполнителями и анализа числовых и текстовых данных, записанные на </w:t>
      </w:r>
      <w:proofErr w:type="gramStart"/>
      <w:r>
        <w:rPr>
          <w:color w:val="000000"/>
          <w:sz w:val="24"/>
          <w:szCs w:val="24"/>
          <w:lang w:eastAsia="ru-RU" w:bidi="ru-RU"/>
        </w:rPr>
        <w:t>конкретном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язык программирования с использованием основных управляющих конструкций последовательного программирования (линейная программа, ветвление, повторение, вспомогательные алгоритмы);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61"/>
        </w:tabs>
        <w:spacing w:after="0" w:line="274" w:lineRule="exact"/>
        <w:ind w:firstLine="780"/>
        <w:jc w:val="both"/>
      </w:pPr>
      <w:r>
        <w:rPr>
          <w:color w:val="000000"/>
          <w:sz w:val="24"/>
          <w:szCs w:val="24"/>
          <w:lang w:eastAsia="ru-RU" w:bidi="ru-RU"/>
        </w:rPr>
        <w:t>составлять несложные алгоритмы управления исполнителями и анализа числовых и текстовых данных с использованием основных управляющих конструкций последовательного программирования и записывать их в виде программ на выбранном языке программирования; выполнять эти программы на компьютере;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использовать величины (переменные) различных типов, табличные величины (массивы), а также выражения, составленные из этих величин; использовать оператор присваивания;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анализировать предложенный алгоритм, например, </w:t>
      </w:r>
      <w:proofErr w:type="gramStart"/>
      <w:r>
        <w:rPr>
          <w:color w:val="000000"/>
          <w:sz w:val="24"/>
          <w:szCs w:val="24"/>
          <w:lang w:eastAsia="ru-RU" w:bidi="ru-RU"/>
        </w:rPr>
        <w:t>определять какие результаты возможны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при заданном множестве исходных значений;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использовать логические значения, операции и выражения с ними;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записывать на выбранном языке программирования арифметические и логические выражения и вычислять их значения.</w:t>
      </w:r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Выпускник получит возможность: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познакомиться с использованием в программах строковых величин и с операциями со строковыми величинами;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 xml:space="preserve">создавать программы для решения задач, возникающих в процессе учебы и </w:t>
      </w:r>
      <w:proofErr w:type="gramStart"/>
      <w:r>
        <w:rPr>
          <w:color w:val="000000"/>
          <w:sz w:val="24"/>
          <w:szCs w:val="24"/>
          <w:lang w:eastAsia="ru-RU" w:bidi="ru-RU"/>
        </w:rPr>
        <w:t>вне</w:t>
      </w:r>
      <w:proofErr w:type="gramEnd"/>
      <w:r>
        <w:rPr>
          <w:color w:val="000000"/>
          <w:sz w:val="24"/>
          <w:szCs w:val="24"/>
          <w:lang w:eastAsia="ru-RU" w:bidi="ru-RU"/>
        </w:rPr>
        <w:t>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познакомиться с задачами обработки данных и алгоритмами их решения;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познакомиться с понятием «управление», с примерами того, как компьютер управляет различными системами (роботы, летательные и космические аппараты, станки, оросительные системы, движущиеся модели и др.);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познакомиться с учебной средой составления программ управления автономными роботами и разобрать примеры алгоритмов управления, разработанными в этой среде.</w:t>
      </w:r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Использование программных систем и сервисов</w:t>
      </w:r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Выпускник научится: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классифицировать файлы по типу и иным параметрам;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выполнять основные операции с файлами (создавать, сохранять, редактировать, удалять, архивировать, «распаковывать» архивные файлы);</w:t>
      </w:r>
      <w:proofErr w:type="gramEnd"/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разбираться в иерархической структуре файловой системы;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осуществлять поиск файлов средствами операционной системы;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анализировать доменные имена компьютеров и адреса документов в Интернете;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проводить поиск информации в сети Интернет по запросам с использованием логических операций.</w:t>
      </w:r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Выпускник овладеет (как результат применения программных систем и </w:t>
      </w:r>
      <w:proofErr w:type="spellStart"/>
      <w:proofErr w:type="gramStart"/>
      <w:r>
        <w:rPr>
          <w:color w:val="000000"/>
          <w:sz w:val="24"/>
          <w:szCs w:val="24"/>
          <w:lang w:eastAsia="ru-RU" w:bidi="ru-RU"/>
        </w:rPr>
        <w:t>интернет-сервисов</w:t>
      </w:r>
      <w:proofErr w:type="spellEnd"/>
      <w:proofErr w:type="gramEnd"/>
      <w:r>
        <w:rPr>
          <w:color w:val="000000"/>
          <w:sz w:val="24"/>
          <w:szCs w:val="24"/>
          <w:lang w:eastAsia="ru-RU" w:bidi="ru-RU"/>
        </w:rPr>
        <w:t xml:space="preserve"> в данном курсе и во всем образовательном процессе):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навыками работы с компьютером; знаниями, умениями и навыками, достаточными для работы с различными видами программных систем и </w:t>
      </w:r>
      <w:proofErr w:type="spellStart"/>
      <w:r>
        <w:rPr>
          <w:color w:val="000000"/>
          <w:sz w:val="24"/>
          <w:szCs w:val="24"/>
          <w:lang w:eastAsia="ru-RU" w:bidi="ru-RU"/>
        </w:rPr>
        <w:t>интернет</w:t>
      </w:r>
      <w:r>
        <w:rPr>
          <w:color w:val="000000"/>
          <w:sz w:val="24"/>
          <w:szCs w:val="24"/>
          <w:lang w:eastAsia="ru-RU" w:bidi="ru-RU"/>
        </w:rPr>
        <w:softHyphen/>
        <w:t>сервисов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(файловые менеджеры, текстовые редакторы, электронные таблицы, браузеры, поисковые системы, словари, электронные энциклопедии); умением описывать работу этих систем и сервисов с использованием соответствующей терминологии;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различными формами представления данных (таблицы, диаграммы, графики и</w:t>
      </w:r>
      <w:proofErr w:type="gramEnd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0"/>
      </w:pPr>
      <w:r>
        <w:rPr>
          <w:color w:val="000000"/>
          <w:sz w:val="24"/>
          <w:szCs w:val="24"/>
          <w:lang w:eastAsia="ru-RU" w:bidi="ru-RU"/>
        </w:rPr>
        <w:t>т. д.);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приемами безопасной организации своего личного пространства данных с использованием индивидуальных накопителей данных, </w:t>
      </w:r>
      <w:proofErr w:type="spellStart"/>
      <w:proofErr w:type="gramStart"/>
      <w:r>
        <w:rPr>
          <w:color w:val="000000"/>
          <w:sz w:val="24"/>
          <w:szCs w:val="24"/>
          <w:lang w:eastAsia="ru-RU" w:bidi="ru-RU"/>
        </w:rPr>
        <w:t>интернет-сервисов</w:t>
      </w:r>
      <w:proofErr w:type="spellEnd"/>
      <w:proofErr w:type="gramEnd"/>
      <w:r>
        <w:rPr>
          <w:color w:val="000000"/>
          <w:sz w:val="24"/>
          <w:szCs w:val="24"/>
          <w:lang w:eastAsia="ru-RU" w:bidi="ru-RU"/>
        </w:rPr>
        <w:t xml:space="preserve"> и т. п.;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основами соблюдения норм информационной этики и права;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познакомится с программными средствами для работы с аудиовизуальными данными и соответствующим понятийным аппаратом;</w:t>
      </w:r>
    </w:p>
    <w:p w:rsidR="0075120E" w:rsidRDefault="0075120E" w:rsidP="0075120E">
      <w:pPr>
        <w:pStyle w:val="Bodytext20"/>
        <w:numPr>
          <w:ilvl w:val="0"/>
          <w:numId w:val="6"/>
        </w:numPr>
        <w:shd w:val="clear" w:color="auto" w:fill="auto"/>
        <w:tabs>
          <w:tab w:val="left" w:pos="107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узнает о дискретном представлен</w:t>
      </w:r>
      <w:proofErr w:type="gramStart"/>
      <w:r>
        <w:rPr>
          <w:color w:val="000000"/>
          <w:sz w:val="24"/>
          <w:szCs w:val="24"/>
          <w:lang w:eastAsia="ru-RU" w:bidi="ru-RU"/>
        </w:rPr>
        <w:t>ии ау</w:t>
      </w:r>
      <w:proofErr w:type="gramEnd"/>
      <w:r>
        <w:rPr>
          <w:color w:val="000000"/>
          <w:sz w:val="24"/>
          <w:szCs w:val="24"/>
          <w:lang w:eastAsia="ru-RU" w:bidi="ru-RU"/>
        </w:rPr>
        <w:t>диовизуальных данных.</w:t>
      </w:r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left="760" w:firstLine="0"/>
        <w:jc w:val="both"/>
      </w:pPr>
      <w:proofErr w:type="gramStart"/>
      <w:r>
        <w:rPr>
          <w:color w:val="000000"/>
          <w:sz w:val="24"/>
          <w:szCs w:val="24"/>
          <w:lang w:eastAsia="ru-RU" w:bidi="ru-RU"/>
        </w:rPr>
        <w:t>Выпускник получит возможность (в данном курсе и иной учебной</w:t>
      </w:r>
      <w:proofErr w:type="gramEnd"/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0"/>
        <w:jc w:val="left"/>
      </w:pPr>
      <w:r>
        <w:rPr>
          <w:color w:val="000000"/>
          <w:sz w:val="24"/>
          <w:szCs w:val="24"/>
          <w:lang w:eastAsia="ru-RU" w:bidi="ru-RU"/>
        </w:rPr>
        <w:t>деятельности):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узнать о данных от датчиков, например, датчиков роботизированных устройств;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практиковаться в использовании основных видов прикладного программного обеспечения (редакторы текстов, электронные таблицы, браузеры и др.);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познакомиться с примерами использования математического моделирования в современном мире;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lastRenderedPageBreak/>
        <w:t>познакомиться с принципами функционирования Интернета и сетевого взаимодействия между компьютерами, с методами поиска в Интернете;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познакомиться с постановкой вопроса о том, насколько достоверна полученная информация, подкреплена ли она доказательствами подлинности (пример: наличие электронной подписи); познакомиться с возможными подходами к оценке достоверности информации (пример: сравнение данных из разных источников);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узнать о том, что в сфере информатики и ИКТ существуют международные и национальные стандарты;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узнать о структуре современных компьютеров и назначении их элементов;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получить представление об истории и тенденциях развития ИКТ;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познакомиться с примерами использования ИКТ в современном мире;</w:t>
      </w:r>
    </w:p>
    <w:p w:rsidR="0075120E" w:rsidRDefault="0075120E" w:rsidP="0075120E">
      <w:pPr>
        <w:pStyle w:val="Bodytext40"/>
        <w:numPr>
          <w:ilvl w:val="0"/>
          <w:numId w:val="6"/>
        </w:numPr>
        <w:shd w:val="clear" w:color="auto" w:fill="auto"/>
        <w:tabs>
          <w:tab w:val="left" w:pos="1057"/>
        </w:tabs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получить представления о роботизированных устройствах и их использовании на производстве и в научных исследованиях.</w:t>
      </w:r>
    </w:p>
    <w:p w:rsidR="0075120E" w:rsidRPr="008E7D68" w:rsidRDefault="0075120E" w:rsidP="0075120E">
      <w:pPr>
        <w:pStyle w:val="Heading20"/>
        <w:shd w:val="clear" w:color="auto" w:fill="auto"/>
        <w:tabs>
          <w:tab w:val="left" w:pos="3417"/>
        </w:tabs>
        <w:spacing w:before="0" w:after="0" w:line="240" w:lineRule="exact"/>
        <w:ind w:left="3040"/>
        <w:rPr>
          <w:color w:val="000000"/>
          <w:sz w:val="24"/>
          <w:szCs w:val="24"/>
          <w:lang w:eastAsia="ru-RU" w:bidi="ru-RU"/>
        </w:rPr>
      </w:pPr>
      <w:bookmarkStart w:id="7" w:name="bookmark7"/>
      <w:r>
        <w:rPr>
          <w:color w:val="000000"/>
          <w:sz w:val="24"/>
          <w:szCs w:val="24"/>
          <w:lang w:val="en-US" w:eastAsia="ru-RU" w:bidi="ru-RU"/>
        </w:rPr>
        <w:t>II</w:t>
      </w:r>
      <w:r w:rsidRPr="008E7D68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Содержание учебного предмета</w:t>
      </w:r>
      <w:bookmarkEnd w:id="7"/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8" w:name="bookmark8"/>
      <w:r>
        <w:rPr>
          <w:color w:val="000000"/>
          <w:sz w:val="24"/>
          <w:szCs w:val="24"/>
          <w:lang w:eastAsia="ru-RU" w:bidi="ru-RU"/>
        </w:rPr>
        <w:t>Введение</w:t>
      </w:r>
      <w:bookmarkEnd w:id="8"/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Информация и информационные процессы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Информация - одно из основных обобщающих понятий современной науки.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</w:t>
      </w:r>
    </w:p>
    <w:p w:rsidR="0075120E" w:rsidRDefault="0075120E" w:rsidP="0075120E">
      <w:pPr>
        <w:pStyle w:val="Bodytext20"/>
        <w:shd w:val="clear" w:color="auto" w:fill="auto"/>
        <w:tabs>
          <w:tab w:val="left" w:pos="3016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Примеры данных:</w:t>
      </w:r>
      <w:r>
        <w:rPr>
          <w:color w:val="000000"/>
          <w:sz w:val="24"/>
          <w:szCs w:val="24"/>
          <w:lang w:eastAsia="ru-RU" w:bidi="ru-RU"/>
        </w:rPr>
        <w:tab/>
        <w:t>тексты, числа. Дискретность данных. Анализ данных.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t>Возможность описания непрерывных объектов и процессов с помощью дискретных данных.</w:t>
      </w:r>
    </w:p>
    <w:p w:rsidR="0075120E" w:rsidRDefault="0075120E" w:rsidP="0075120E">
      <w:pPr>
        <w:pStyle w:val="Bodytext20"/>
        <w:shd w:val="clear" w:color="auto" w:fill="auto"/>
        <w:spacing w:after="24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Информационные процессы - процессы, связанные с хранением, преобразованием и передачей данных.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9" w:name="bookmark9"/>
      <w:r>
        <w:rPr>
          <w:color w:val="000000"/>
          <w:sz w:val="24"/>
          <w:szCs w:val="24"/>
          <w:lang w:eastAsia="ru-RU" w:bidi="ru-RU"/>
        </w:rPr>
        <w:t>Компьютер - универсальное устройство обработки данных</w:t>
      </w:r>
      <w:bookmarkEnd w:id="9"/>
    </w:p>
    <w:p w:rsidR="0075120E" w:rsidRDefault="0075120E" w:rsidP="0075120E">
      <w:pPr>
        <w:pStyle w:val="Bodytext20"/>
        <w:shd w:val="clear" w:color="auto" w:fill="auto"/>
        <w:tabs>
          <w:tab w:val="left" w:pos="2502"/>
          <w:tab w:val="left" w:pos="4091"/>
          <w:tab w:val="left" w:pos="5622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Архитектура</w:t>
      </w:r>
      <w:r>
        <w:rPr>
          <w:color w:val="000000"/>
          <w:sz w:val="24"/>
          <w:szCs w:val="24"/>
          <w:lang w:eastAsia="ru-RU" w:bidi="ru-RU"/>
        </w:rPr>
        <w:tab/>
        <w:t>компьютера:</w:t>
      </w:r>
      <w:r>
        <w:rPr>
          <w:color w:val="000000"/>
          <w:sz w:val="24"/>
          <w:szCs w:val="24"/>
          <w:lang w:eastAsia="ru-RU" w:bidi="ru-RU"/>
        </w:rPr>
        <w:tab/>
        <w:t>процессор,</w:t>
      </w:r>
      <w:r>
        <w:rPr>
          <w:color w:val="000000"/>
          <w:sz w:val="24"/>
          <w:szCs w:val="24"/>
          <w:lang w:eastAsia="ru-RU" w:bidi="ru-RU"/>
        </w:rPr>
        <w:tab/>
        <w:t>оперативная память, внешняя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t>энергонезависимая память, устройства ввода-вывода; их количественные характеристики.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Компьютеры, встроенные в технические устройства и производственные комплексы. Роботизированные произво</w:t>
      </w:r>
      <w:r w:rsidR="00700230">
        <w:rPr>
          <w:color w:val="000000"/>
          <w:sz w:val="24"/>
          <w:szCs w:val="24"/>
          <w:lang w:eastAsia="ru-RU" w:bidi="ru-RU"/>
        </w:rPr>
        <w:t>дства, аддитивные технологии (3</w:t>
      </w:r>
      <w:r w:rsidR="00700230">
        <w:rPr>
          <w:color w:val="000000"/>
          <w:sz w:val="24"/>
          <w:szCs w:val="24"/>
          <w:lang w:val="en-US" w:eastAsia="ru-RU" w:bidi="ru-RU"/>
        </w:rPr>
        <w:t>D</w:t>
      </w:r>
      <w:r>
        <w:rPr>
          <w:color w:val="000000"/>
          <w:sz w:val="24"/>
          <w:szCs w:val="24"/>
          <w:lang w:eastAsia="ru-RU" w:bidi="ru-RU"/>
        </w:rPr>
        <w:t>-принтеры).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Программное обеспечение компьютера.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</w:r>
      <w:r>
        <w:rPr>
          <w:rStyle w:val="Bodytext2Italic"/>
        </w:rPr>
        <w:t>Носители информации в живой природе.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История и тенденции развития компьютеров, улучшение характеристик компьютеров. Суперкомпьютеры.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Физические ограничения на значения характеристик компьютеров.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Параллельные вычисления.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Техника безопасности и правила работы на компьютере.</w:t>
      </w:r>
    </w:p>
    <w:p w:rsidR="0075120E" w:rsidRDefault="0075120E" w:rsidP="0075120E">
      <w:pPr>
        <w:pStyle w:val="Heading20"/>
        <w:shd w:val="clear" w:color="auto" w:fill="auto"/>
        <w:spacing w:before="0" w:after="0" w:line="278" w:lineRule="exact"/>
        <w:ind w:left="760" w:right="4400"/>
        <w:jc w:val="left"/>
      </w:pPr>
      <w:bookmarkStart w:id="10" w:name="bookmark10"/>
      <w:r>
        <w:rPr>
          <w:color w:val="000000"/>
          <w:sz w:val="24"/>
          <w:szCs w:val="24"/>
          <w:lang w:eastAsia="ru-RU" w:bidi="ru-RU"/>
        </w:rPr>
        <w:t xml:space="preserve">Математические основы </w:t>
      </w:r>
      <w:proofErr w:type="spellStart"/>
      <w:r>
        <w:rPr>
          <w:color w:val="000000"/>
          <w:sz w:val="24"/>
          <w:szCs w:val="24"/>
          <w:lang w:eastAsia="ru-RU" w:bidi="ru-RU"/>
        </w:rPr>
        <w:t>нформатики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Тексты и кодирование</w:t>
      </w:r>
      <w:bookmarkEnd w:id="10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Символ. Алфавит - конечное множество символов. Текст - конечная последовательность символов данного алфавита. Количество различных текстов данной длины в данном алфавите.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Разнообразие языков и алфавитов. Естественные и формальные языки. Алфавит текстов на русском языке.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Кодирование символов одного алфавита с помощью кодовых слов в другом алфавите; кодовая таблица, декодирование.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Двоичный алфавит. Представление данных в компьютере как текстов в двоичном алфавите.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Двоичные коды с фиксированной длиной кодового слова. Разрядность кода - длина кодового слова. Примеры двоичных кодов с разрядностью 8, 16, 32.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Единицы измерения длины двоичных текстов: бит, байт, Килобайт и т. д. Количество информации, содержащееся в сообщении.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40"/>
      </w:pPr>
      <w:r>
        <w:rPr>
          <w:color w:val="000000"/>
          <w:sz w:val="24"/>
          <w:szCs w:val="24"/>
          <w:lang w:eastAsia="ru-RU" w:bidi="ru-RU"/>
        </w:rPr>
        <w:t>Подход А.Н.Колмогорова к определению количества информации.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Зависимость количества кодовых комбинаций от разрядности кода. </w:t>
      </w:r>
      <w:r w:rsidR="00700230">
        <w:rPr>
          <w:rStyle w:val="Bodytext2Italic"/>
        </w:rPr>
        <w:t xml:space="preserve">Код </w:t>
      </w:r>
      <w:proofErr w:type="gramStart"/>
      <w:r w:rsidR="00700230">
        <w:rPr>
          <w:rStyle w:val="Bodytext2Italic"/>
        </w:rPr>
        <w:t>А</w:t>
      </w:r>
      <w:proofErr w:type="gramEnd"/>
      <w:r w:rsidR="00700230">
        <w:rPr>
          <w:rStyle w:val="Bodytext2Italic"/>
          <w:lang w:val="en-US"/>
        </w:rPr>
        <w:t>S</w:t>
      </w:r>
      <w:r>
        <w:rPr>
          <w:rStyle w:val="Bodytext2Italic"/>
        </w:rPr>
        <w:t>С</w:t>
      </w:r>
      <w:r w:rsidR="00700230">
        <w:rPr>
          <w:rStyle w:val="Bodytext2Italic"/>
          <w:lang w:val="en-US"/>
        </w:rPr>
        <w:t>II</w:t>
      </w:r>
      <w:r>
        <w:rPr>
          <w:rStyle w:val="Bodytext2Italic"/>
        </w:rPr>
        <w:t xml:space="preserve">. </w:t>
      </w:r>
      <w:r>
        <w:rPr>
          <w:color w:val="000000"/>
          <w:sz w:val="24"/>
          <w:szCs w:val="24"/>
          <w:lang w:eastAsia="ru-RU" w:bidi="ru-RU"/>
        </w:rPr>
        <w:t xml:space="preserve">Кодировки кириллицы. Примеры кодирования букв национальных алфавитов. Представление о стандарте </w:t>
      </w:r>
      <w:proofErr w:type="spellStart"/>
      <w:r w:rsidR="00700230">
        <w:rPr>
          <w:sz w:val="23"/>
          <w:szCs w:val="23"/>
        </w:rPr>
        <w:t>Unicode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. </w:t>
      </w:r>
      <w:r>
        <w:rPr>
          <w:rStyle w:val="Bodytext2Italic"/>
        </w:rPr>
        <w:t xml:space="preserve">Таблицы кодировки с алфавитом, отличным от </w:t>
      </w:r>
      <w:proofErr w:type="gramStart"/>
      <w:r>
        <w:rPr>
          <w:rStyle w:val="Bodytext2Italic"/>
        </w:rPr>
        <w:t>двоичного</w:t>
      </w:r>
      <w:proofErr w:type="gramEnd"/>
      <w:r>
        <w:rPr>
          <w:rStyle w:val="Bodytext2Italic"/>
        </w:rPr>
        <w:t>.</w:t>
      </w:r>
    </w:p>
    <w:p w:rsidR="0075120E" w:rsidRDefault="0075120E" w:rsidP="0075120E">
      <w:pPr>
        <w:pStyle w:val="Bodytext40"/>
        <w:shd w:val="clear" w:color="auto" w:fill="auto"/>
        <w:spacing w:after="240" w:line="274" w:lineRule="exact"/>
        <w:ind w:firstLine="740"/>
      </w:pPr>
      <w:r>
        <w:rPr>
          <w:color w:val="000000"/>
          <w:sz w:val="24"/>
          <w:szCs w:val="24"/>
          <w:lang w:eastAsia="ru-RU" w:bidi="ru-RU"/>
        </w:rPr>
        <w:t>Искажение информации при передаче. Коды, исправляющие ошибки. Возможность однозначного декодирования для кодов с различной длиной кодовых слов.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40"/>
      </w:pPr>
      <w:bookmarkStart w:id="11" w:name="bookmark11"/>
      <w:r>
        <w:rPr>
          <w:color w:val="000000"/>
          <w:sz w:val="24"/>
          <w:szCs w:val="24"/>
          <w:lang w:eastAsia="ru-RU" w:bidi="ru-RU"/>
        </w:rPr>
        <w:t>Дискретизация</w:t>
      </w:r>
      <w:bookmarkEnd w:id="11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Измерение и дискретизация. Общее представление о цифровом представлен</w:t>
      </w:r>
      <w:proofErr w:type="gramStart"/>
      <w:r>
        <w:rPr>
          <w:color w:val="000000"/>
          <w:sz w:val="24"/>
          <w:szCs w:val="24"/>
          <w:lang w:eastAsia="ru-RU" w:bidi="ru-RU"/>
        </w:rPr>
        <w:t>ии ау</w:t>
      </w:r>
      <w:proofErr w:type="gramEnd"/>
      <w:r>
        <w:rPr>
          <w:color w:val="000000"/>
          <w:sz w:val="24"/>
          <w:szCs w:val="24"/>
          <w:lang w:eastAsia="ru-RU" w:bidi="ru-RU"/>
        </w:rPr>
        <w:t>диовизуальных и других непрерывных данных.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Кодирование цвета. Цветовые модели</w:t>
      </w:r>
      <w:r>
        <w:rPr>
          <w:rStyle w:val="Bodytext2Bold"/>
        </w:rPr>
        <w:t xml:space="preserve">. </w:t>
      </w:r>
      <w:r>
        <w:rPr>
          <w:color w:val="000000"/>
          <w:sz w:val="24"/>
          <w:szCs w:val="24"/>
          <w:lang w:eastAsia="ru-RU" w:bidi="ru-RU"/>
        </w:rPr>
        <w:t>Модели</w:t>
      </w:r>
      <w:r w:rsidR="00700230" w:rsidRPr="00700230">
        <w:rPr>
          <w:color w:val="000000"/>
          <w:sz w:val="24"/>
          <w:szCs w:val="24"/>
          <w:lang w:eastAsia="ru-RU" w:bidi="ru-RU"/>
        </w:rPr>
        <w:t xml:space="preserve"> </w:t>
      </w:r>
      <w:r w:rsidR="00700230">
        <w:rPr>
          <w:color w:val="000000"/>
          <w:sz w:val="24"/>
          <w:szCs w:val="24"/>
          <w:lang w:val="en-US" w:eastAsia="ru-RU" w:bidi="ru-RU"/>
        </w:rPr>
        <w:t>RGB</w:t>
      </w:r>
      <w:r w:rsidR="00700230" w:rsidRPr="00700230">
        <w:rPr>
          <w:color w:val="000000"/>
          <w:sz w:val="24"/>
          <w:szCs w:val="24"/>
          <w:lang w:eastAsia="ru-RU" w:bidi="ru-RU"/>
        </w:rPr>
        <w:t xml:space="preserve">  </w:t>
      </w:r>
      <w:r w:rsidR="00700230">
        <w:rPr>
          <w:color w:val="000000"/>
          <w:sz w:val="24"/>
          <w:szCs w:val="24"/>
          <w:lang w:val="en-US" w:eastAsia="ru-RU" w:bidi="ru-RU"/>
        </w:rPr>
        <w:t>CMYK</w:t>
      </w:r>
      <w:r>
        <w:rPr>
          <w:color w:val="000000"/>
          <w:sz w:val="24"/>
          <w:szCs w:val="24"/>
          <w:lang w:eastAsia="ru-RU" w:bidi="ru-RU"/>
        </w:rPr>
        <w:t xml:space="preserve">. </w:t>
      </w:r>
      <w:r w:rsidR="00700230">
        <w:rPr>
          <w:rStyle w:val="Bodytext2Italic"/>
        </w:rPr>
        <w:t>Модели Н</w:t>
      </w:r>
      <w:r w:rsidR="00700230">
        <w:rPr>
          <w:rStyle w:val="Bodytext2Italic"/>
          <w:lang w:val="en-US"/>
        </w:rPr>
        <w:t>S</w:t>
      </w:r>
      <w:r w:rsidR="00700230">
        <w:rPr>
          <w:rStyle w:val="Bodytext2Italic"/>
        </w:rPr>
        <w:t>В и СМ</w:t>
      </w:r>
      <w:proofErr w:type="gramStart"/>
      <w:r w:rsidR="00700230">
        <w:rPr>
          <w:rStyle w:val="Bodytext2Italic"/>
          <w:lang w:val="en-US"/>
        </w:rPr>
        <w:t>Y</w:t>
      </w:r>
      <w:proofErr w:type="gramEnd"/>
      <w:r>
        <w:rPr>
          <w:rStyle w:val="Bodytext2Italic"/>
        </w:rPr>
        <w:t xml:space="preserve">. </w:t>
      </w:r>
      <w:r>
        <w:rPr>
          <w:color w:val="000000"/>
          <w:sz w:val="24"/>
          <w:szCs w:val="24"/>
          <w:lang w:eastAsia="ru-RU" w:bidi="ru-RU"/>
        </w:rPr>
        <w:t>Глубина кодирования. Знакомство с растровой и векторной графикой.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Кодирование звука</w:t>
      </w:r>
      <w:r>
        <w:rPr>
          <w:rStyle w:val="Bodytext2Bold"/>
        </w:rPr>
        <w:t xml:space="preserve">. </w:t>
      </w:r>
      <w:r>
        <w:rPr>
          <w:color w:val="000000"/>
          <w:sz w:val="24"/>
          <w:szCs w:val="24"/>
          <w:lang w:eastAsia="ru-RU" w:bidi="ru-RU"/>
        </w:rPr>
        <w:t>Разрядность и частота записи. Количество каналов записи.</w:t>
      </w:r>
    </w:p>
    <w:p w:rsidR="0075120E" w:rsidRDefault="0075120E" w:rsidP="0075120E">
      <w:pPr>
        <w:pStyle w:val="Bodytext20"/>
        <w:shd w:val="clear" w:color="auto" w:fill="auto"/>
        <w:spacing w:after="24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Оценка количественных параметров, связанных с представлением и хранением изображений и звуковых файлов.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40"/>
      </w:pPr>
      <w:bookmarkStart w:id="12" w:name="bookmark12"/>
      <w:r>
        <w:rPr>
          <w:color w:val="000000"/>
          <w:sz w:val="24"/>
          <w:szCs w:val="24"/>
          <w:lang w:eastAsia="ru-RU" w:bidi="ru-RU"/>
        </w:rPr>
        <w:t>Системы счисления</w:t>
      </w:r>
      <w:bookmarkEnd w:id="12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Позиционные и непозиционные системы счисления. Примеры представления чисел в позиционных системах счисления.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Двоичная система счисления, запись целых чисел в пределах от 0 до 1024. Перевод натуральных чисел из десятичной системы счисления в </w:t>
      </w:r>
      <w:proofErr w:type="gramStart"/>
      <w:r>
        <w:rPr>
          <w:color w:val="000000"/>
          <w:sz w:val="24"/>
          <w:szCs w:val="24"/>
          <w:lang w:eastAsia="ru-RU" w:bidi="ru-RU"/>
        </w:rPr>
        <w:t>двоичную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и из двоичной в десятичную.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Восьмеричная и шестнадцатеричная системы счисления. Перевод натуральных чисел из десятичной системы счисления в </w:t>
      </w:r>
      <w:proofErr w:type="gramStart"/>
      <w:r>
        <w:rPr>
          <w:color w:val="000000"/>
          <w:sz w:val="24"/>
          <w:szCs w:val="24"/>
          <w:lang w:eastAsia="ru-RU" w:bidi="ru-RU"/>
        </w:rPr>
        <w:t>восьмеричную</w:t>
      </w:r>
      <w:proofErr w:type="gramEnd"/>
      <w:r>
        <w:rPr>
          <w:color w:val="000000"/>
          <w:sz w:val="24"/>
          <w:szCs w:val="24"/>
          <w:lang w:eastAsia="ru-RU" w:bidi="ru-RU"/>
        </w:rPr>
        <w:t>, шестнадцатеричную и обратно.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Перевод натуральных чисел из двоичной системы счисления в </w:t>
      </w:r>
      <w:proofErr w:type="gramStart"/>
      <w:r>
        <w:rPr>
          <w:color w:val="000000"/>
          <w:sz w:val="24"/>
          <w:szCs w:val="24"/>
          <w:lang w:eastAsia="ru-RU" w:bidi="ru-RU"/>
        </w:rPr>
        <w:t>восьмеричную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и шестнадцатеричную и обратно.</w:t>
      </w:r>
    </w:p>
    <w:p w:rsidR="0075120E" w:rsidRDefault="0075120E" w:rsidP="0075120E">
      <w:pPr>
        <w:pStyle w:val="Bodytext40"/>
        <w:shd w:val="clear" w:color="auto" w:fill="auto"/>
        <w:spacing w:after="240" w:line="274" w:lineRule="exact"/>
        <w:ind w:firstLine="740"/>
      </w:pPr>
      <w:r>
        <w:rPr>
          <w:color w:val="000000"/>
          <w:sz w:val="24"/>
          <w:szCs w:val="24"/>
          <w:lang w:eastAsia="ru-RU" w:bidi="ru-RU"/>
        </w:rPr>
        <w:t>Арифметические действия в системах счисления.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40"/>
      </w:pPr>
      <w:bookmarkStart w:id="13" w:name="bookmark13"/>
      <w:r>
        <w:rPr>
          <w:color w:val="000000"/>
          <w:sz w:val="24"/>
          <w:szCs w:val="24"/>
          <w:lang w:eastAsia="ru-RU" w:bidi="ru-RU"/>
        </w:rPr>
        <w:t>Элементы комбинаторики, теории множеств и математической логики</w:t>
      </w:r>
      <w:bookmarkEnd w:id="13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Расчет количества вариантов: формулы перемножения и сложения количества вариантов. Количество текстов данной длины в данном алфавите.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Высказывания. Простые и сложные высказывания. Диаграммы Эйлера-Венна. Логические значения высказываний. Логические выражения. </w:t>
      </w:r>
      <w:proofErr w:type="gramStart"/>
      <w:r>
        <w:rPr>
          <w:color w:val="000000"/>
          <w:sz w:val="24"/>
          <w:szCs w:val="24"/>
          <w:lang w:eastAsia="ru-RU" w:bidi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Правила записи логических выражений. Приоритеты логических операций.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Таблицы истинности. Построение таблиц истинности для логических выражений.</w:t>
      </w:r>
    </w:p>
    <w:p w:rsidR="0075120E" w:rsidRDefault="0075120E" w:rsidP="0075120E">
      <w:pPr>
        <w:pStyle w:val="Bodytext40"/>
        <w:shd w:val="clear" w:color="auto" w:fill="auto"/>
        <w:spacing w:after="24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Логические операции следования (импликация) и равносильности (эквивалентность)</w:t>
      </w:r>
      <w:proofErr w:type="gramStart"/>
      <w:r>
        <w:rPr>
          <w:color w:val="000000"/>
          <w:sz w:val="24"/>
          <w:szCs w:val="24"/>
          <w:lang w:eastAsia="ru-RU" w:bidi="ru-RU"/>
        </w:rPr>
        <w:t>.С</w:t>
      </w:r>
      <w:proofErr w:type="gramEnd"/>
      <w:r>
        <w:rPr>
          <w:color w:val="000000"/>
          <w:sz w:val="24"/>
          <w:szCs w:val="24"/>
          <w:lang w:eastAsia="ru-RU" w:bidi="ru-RU"/>
        </w:rPr>
        <w:t>войства логических операций. Законы алгебры логики. 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14" w:name="bookmark14"/>
      <w:r>
        <w:rPr>
          <w:color w:val="000000"/>
          <w:sz w:val="24"/>
          <w:szCs w:val="24"/>
          <w:lang w:eastAsia="ru-RU" w:bidi="ru-RU"/>
        </w:rPr>
        <w:t>Списки, графы, деревья</w:t>
      </w:r>
      <w:bookmarkEnd w:id="14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Список. Первый элемент, последний элемент, предыдущий элемент, следующий элемент. Вставка, удаление и замена элемента.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</w:r>
    </w:p>
    <w:p w:rsidR="0075120E" w:rsidRDefault="0075120E" w:rsidP="0075120E">
      <w:pPr>
        <w:pStyle w:val="Bodytext20"/>
        <w:shd w:val="clear" w:color="auto" w:fill="auto"/>
        <w:spacing w:after="24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Дерево. Корень, лист, вершина (узел). Предшествующая вершина, последующие вершины. Поддерево. Высота дерева. </w:t>
      </w:r>
      <w:r>
        <w:rPr>
          <w:rStyle w:val="Bodytext2Italic"/>
        </w:rPr>
        <w:t>Бинарное дерево. Генеалогическое дерево.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15" w:name="bookmark15"/>
      <w:r>
        <w:rPr>
          <w:color w:val="000000"/>
          <w:sz w:val="24"/>
          <w:szCs w:val="24"/>
          <w:lang w:eastAsia="ru-RU" w:bidi="ru-RU"/>
        </w:rPr>
        <w:t>Алгоритмы и элементы программирования</w:t>
      </w:r>
      <w:bookmarkEnd w:id="15"/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Исполнители и алгоритмы. Управление исполнителями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Алгоритм как план управления исполнителем (исполнителями). Алгоритмический язык (язык программирования) - формальный язык для записи алгоритмов. Программа - запись алгоритма на конкретном алгоритмическом языке. Компьютер -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 </w:t>
      </w:r>
      <w:r>
        <w:rPr>
          <w:rStyle w:val="Bodytext2Italic"/>
        </w:rPr>
        <w:t>Программное управление самодвижущимся роботом.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Системы программирования. Средства создания и выполнения программ.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Понятие об этапах разработки программ и приемах отладки программ.</w:t>
      </w:r>
    </w:p>
    <w:p w:rsidR="0075120E" w:rsidRDefault="0075120E" w:rsidP="0075120E">
      <w:pPr>
        <w:pStyle w:val="Bodytext20"/>
        <w:shd w:val="clear" w:color="auto" w:fill="auto"/>
        <w:spacing w:after="24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16" w:name="bookmark16"/>
      <w:r>
        <w:rPr>
          <w:color w:val="000000"/>
          <w:sz w:val="24"/>
          <w:szCs w:val="24"/>
          <w:lang w:eastAsia="ru-RU" w:bidi="ru-RU"/>
        </w:rPr>
        <w:t>Алгоритмические конструкции</w:t>
      </w:r>
      <w:bookmarkEnd w:id="16"/>
    </w:p>
    <w:p w:rsidR="0075120E" w:rsidRDefault="0075120E" w:rsidP="0075120E">
      <w:pPr>
        <w:pStyle w:val="Bodytext20"/>
        <w:shd w:val="clear" w:color="auto" w:fill="auto"/>
        <w:tabs>
          <w:tab w:val="left" w:pos="1661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Конструкция «следование». Линейный алгоритм. Ограниченность линейных алгоритмов:</w:t>
      </w:r>
      <w:r>
        <w:rPr>
          <w:color w:val="000000"/>
          <w:sz w:val="24"/>
          <w:szCs w:val="24"/>
          <w:lang w:eastAsia="ru-RU" w:bidi="ru-RU"/>
        </w:rPr>
        <w:tab/>
        <w:t>невозможность предусмотреть зависимость последовательности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0"/>
      </w:pPr>
      <w:r>
        <w:rPr>
          <w:color w:val="000000"/>
          <w:sz w:val="24"/>
          <w:szCs w:val="24"/>
          <w:lang w:eastAsia="ru-RU" w:bidi="ru-RU"/>
        </w:rPr>
        <w:t>выполняемых действий от исходных данных.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Конструкция «ветвление». </w:t>
      </w:r>
      <w:proofErr w:type="gramStart"/>
      <w:r>
        <w:rPr>
          <w:color w:val="000000"/>
          <w:sz w:val="24"/>
          <w:szCs w:val="24"/>
          <w:lang w:eastAsia="ru-RU" w:bidi="ru-RU"/>
        </w:rPr>
        <w:t>Условный оператор: полная и неполная формы.</w:t>
      </w:r>
      <w:proofErr w:type="gramEnd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Выполнение и невыполнения условия (истинность и ложность высказывания). Простые и составные условия. Запись составных условий.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Конструкция «повторения»: циклы с заданным числом повторений, с условием выполнения, с переменной цикла. </w:t>
      </w:r>
      <w:r>
        <w:rPr>
          <w:rStyle w:val="Bodytext2Italic"/>
        </w:rPr>
        <w:t>Проверка условия выполнения цикла до начала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</w:pPr>
      <w:r>
        <w:rPr>
          <w:color w:val="000000"/>
          <w:sz w:val="24"/>
          <w:szCs w:val="24"/>
          <w:lang w:eastAsia="ru-RU" w:bidi="ru-RU"/>
        </w:rPr>
        <w:t>выполнения тела цикла и после выполнения тела цикла: постусловие и предусловие цикла. Инвариант цикла.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Запись алгоритмических конструкций в выбранном языке программирования.</w:t>
      </w:r>
    </w:p>
    <w:p w:rsidR="0075120E" w:rsidRDefault="0075120E" w:rsidP="0075120E">
      <w:pPr>
        <w:pStyle w:val="Bodytext40"/>
        <w:shd w:val="clear" w:color="auto" w:fill="auto"/>
        <w:spacing w:after="24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Примеры записи команд ветвления и повторения и других конструкций в различных алгоритмических языках.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17" w:name="bookmark17"/>
      <w:r>
        <w:rPr>
          <w:color w:val="000000"/>
          <w:sz w:val="24"/>
          <w:szCs w:val="24"/>
          <w:lang w:eastAsia="ru-RU" w:bidi="ru-RU"/>
        </w:rPr>
        <w:t>Разработка алгоритмов и программ</w:t>
      </w:r>
      <w:bookmarkEnd w:id="17"/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r>
        <w:rPr>
          <w:rStyle w:val="Bodytext4NotItalic"/>
          <w:i/>
          <w:iCs/>
        </w:rPr>
        <w:t xml:space="preserve">Оператор присваивания. </w:t>
      </w:r>
      <w:r>
        <w:rPr>
          <w:color w:val="000000"/>
          <w:sz w:val="24"/>
          <w:szCs w:val="24"/>
          <w:lang w:eastAsia="ru-RU" w:bidi="ru-RU"/>
        </w:rPr>
        <w:t>Представление о структурах данных.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Константы и переменные. Переменная: имя и значение. Типы переменных: целые, вещественные, </w:t>
      </w:r>
      <w:r>
        <w:rPr>
          <w:rStyle w:val="Bodytext2Italic"/>
        </w:rPr>
        <w:t>символьные, строковые, логические</w:t>
      </w:r>
      <w:r>
        <w:rPr>
          <w:rStyle w:val="Bodytext2BoldItalic"/>
        </w:rPr>
        <w:t>.</w:t>
      </w:r>
      <w:r>
        <w:rPr>
          <w:color w:val="000000"/>
          <w:sz w:val="24"/>
          <w:szCs w:val="24"/>
          <w:lang w:eastAsia="ru-RU" w:bidi="ru-RU"/>
        </w:rPr>
        <w:t xml:space="preserve"> Табличные величины (массивы). Одномерные массивы. </w:t>
      </w:r>
      <w:r>
        <w:rPr>
          <w:rStyle w:val="Bodytext2Italic"/>
        </w:rPr>
        <w:t>Двумерные массивы.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Примеры задач обработки данных:</w:t>
      </w:r>
    </w:p>
    <w:p w:rsidR="0075120E" w:rsidRDefault="0075120E" w:rsidP="0075120E">
      <w:pPr>
        <w:pStyle w:val="Bodytext20"/>
        <w:numPr>
          <w:ilvl w:val="0"/>
          <w:numId w:val="1"/>
        </w:numPr>
        <w:shd w:val="clear" w:color="auto" w:fill="auto"/>
        <w:tabs>
          <w:tab w:val="left" w:pos="1035"/>
        </w:tabs>
        <w:spacing w:after="0" w:line="283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нахождение минимального и максимального числа из </w:t>
      </w:r>
      <w:proofErr w:type="spellStart"/>
      <w:r>
        <w:rPr>
          <w:color w:val="000000"/>
          <w:sz w:val="24"/>
          <w:szCs w:val="24"/>
          <w:lang w:eastAsia="ru-RU" w:bidi="ru-RU"/>
        </w:rPr>
        <w:t>двух</w:t>
      </w:r>
      <w:proofErr w:type="gramStart"/>
      <w:r>
        <w:rPr>
          <w:color w:val="000000"/>
          <w:sz w:val="24"/>
          <w:szCs w:val="24"/>
          <w:lang w:eastAsia="ru-RU" w:bidi="ru-RU"/>
        </w:rPr>
        <w:t>,т</w:t>
      </w:r>
      <w:proofErr w:type="gramEnd"/>
      <w:r>
        <w:rPr>
          <w:color w:val="000000"/>
          <w:sz w:val="24"/>
          <w:szCs w:val="24"/>
          <w:lang w:eastAsia="ru-RU" w:bidi="ru-RU"/>
        </w:rPr>
        <w:t>рех</w:t>
      </w:r>
      <w:proofErr w:type="spellEnd"/>
      <w:r>
        <w:rPr>
          <w:color w:val="000000"/>
          <w:sz w:val="24"/>
          <w:szCs w:val="24"/>
          <w:lang w:eastAsia="ru-RU" w:bidi="ru-RU"/>
        </w:rPr>
        <w:t>, четырех данных</w:t>
      </w:r>
    </w:p>
    <w:p w:rsidR="0075120E" w:rsidRDefault="0075120E" w:rsidP="0075120E">
      <w:pPr>
        <w:pStyle w:val="Bodytext20"/>
        <w:shd w:val="clear" w:color="auto" w:fill="auto"/>
        <w:spacing w:after="0" w:line="283" w:lineRule="exact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чисел;</w:t>
      </w:r>
    </w:p>
    <w:p w:rsidR="0075120E" w:rsidRDefault="0075120E" w:rsidP="0075120E">
      <w:pPr>
        <w:pStyle w:val="Bodytext20"/>
        <w:numPr>
          <w:ilvl w:val="0"/>
          <w:numId w:val="1"/>
        </w:numPr>
        <w:shd w:val="clear" w:color="auto" w:fill="auto"/>
        <w:tabs>
          <w:tab w:val="left" w:pos="1035"/>
        </w:tabs>
        <w:spacing w:after="0" w:line="283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нахождение всех корней заданного квадратного уравнения;</w:t>
      </w:r>
    </w:p>
    <w:p w:rsidR="0075120E" w:rsidRDefault="0075120E" w:rsidP="0075120E">
      <w:pPr>
        <w:pStyle w:val="Bodytext20"/>
        <w:numPr>
          <w:ilvl w:val="0"/>
          <w:numId w:val="1"/>
        </w:numPr>
        <w:shd w:val="clear" w:color="auto" w:fill="auto"/>
        <w:tabs>
          <w:tab w:val="left" w:pos="1035"/>
        </w:tabs>
        <w:spacing w:after="0" w:line="283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заполнение числового массива в соответствии с формулой или путем ввода</w:t>
      </w:r>
    </w:p>
    <w:p w:rsidR="0075120E" w:rsidRDefault="0075120E" w:rsidP="0075120E">
      <w:pPr>
        <w:pStyle w:val="Bodytext20"/>
        <w:shd w:val="clear" w:color="auto" w:fill="auto"/>
        <w:spacing w:after="0" w:line="283" w:lineRule="exact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t>чисел;</w:t>
      </w:r>
    </w:p>
    <w:p w:rsidR="0075120E" w:rsidRDefault="0075120E" w:rsidP="0075120E">
      <w:pPr>
        <w:pStyle w:val="Bodytext20"/>
        <w:numPr>
          <w:ilvl w:val="0"/>
          <w:numId w:val="1"/>
        </w:numPr>
        <w:shd w:val="clear" w:color="auto" w:fill="auto"/>
        <w:tabs>
          <w:tab w:val="left" w:pos="1035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нахождение суммы элементов данной конечной числовой последовательности или массива;</w:t>
      </w:r>
    </w:p>
    <w:p w:rsidR="0075120E" w:rsidRDefault="0075120E" w:rsidP="0075120E">
      <w:pPr>
        <w:pStyle w:val="Bodytext20"/>
        <w:numPr>
          <w:ilvl w:val="0"/>
          <w:numId w:val="1"/>
        </w:numPr>
        <w:shd w:val="clear" w:color="auto" w:fill="auto"/>
        <w:tabs>
          <w:tab w:val="left" w:pos="1035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нахождение минимального (максимального) элемента массива.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Знакомство с алгоритмами решения этих задач. Реализации этих алгоритмов в выбранной среде программирования.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Составление алгоритмов и программ по управлению исполнителями Робот, Черепашка, Чертежник и др.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proofErr w:type="gramStart"/>
      <w:r>
        <w:rPr>
          <w:color w:val="000000"/>
          <w:sz w:val="24"/>
          <w:szCs w:val="24"/>
          <w:lang w:eastAsia="ru-RU" w:bidi="ru-RU"/>
        </w:rPr>
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</w:r>
      <w:proofErr w:type="gramEnd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Простейшие приемы диалоговой отладки программ (выбор точки останова, пошаговое выполнение, просмотр значений величин, отладочный вывод).</w:t>
      </w:r>
    </w:p>
    <w:p w:rsidR="0075120E" w:rsidRDefault="0075120E" w:rsidP="0075120E">
      <w:pPr>
        <w:pStyle w:val="Bodytext40"/>
        <w:shd w:val="clear" w:color="auto" w:fill="auto"/>
        <w:spacing w:after="240" w:line="274" w:lineRule="exact"/>
        <w:ind w:firstLine="760"/>
      </w:pPr>
      <w:r>
        <w:rPr>
          <w:rStyle w:val="Bodytext4NotItalic"/>
          <w:i/>
          <w:iCs/>
        </w:rPr>
        <w:t xml:space="preserve">Знакомство с документированием программ. </w:t>
      </w:r>
      <w:r>
        <w:rPr>
          <w:color w:val="000000"/>
          <w:sz w:val="24"/>
          <w:szCs w:val="24"/>
          <w:lang w:eastAsia="ru-RU" w:bidi="ru-RU"/>
        </w:rPr>
        <w:t>Составление описание программы по образцу.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18" w:name="bookmark18"/>
      <w:r>
        <w:rPr>
          <w:color w:val="000000"/>
          <w:sz w:val="24"/>
          <w:szCs w:val="24"/>
          <w:lang w:eastAsia="ru-RU" w:bidi="ru-RU"/>
        </w:rPr>
        <w:t>Анализ алгоритмов</w:t>
      </w:r>
      <w:bookmarkEnd w:id="18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данных; примеры коротких программ, выполняющих обработку большого объема данных.</w:t>
      </w:r>
    </w:p>
    <w:p w:rsidR="0075120E" w:rsidRDefault="0075120E" w:rsidP="0075120E">
      <w:pPr>
        <w:pStyle w:val="Bodytext20"/>
        <w:shd w:val="clear" w:color="auto" w:fill="auto"/>
        <w:spacing w:after="24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</w:r>
    </w:p>
    <w:p w:rsidR="0075120E" w:rsidRDefault="0075120E" w:rsidP="0075120E">
      <w:pPr>
        <w:pStyle w:val="Bodytext80"/>
        <w:shd w:val="clear" w:color="auto" w:fill="auto"/>
        <w:spacing w:before="0"/>
      </w:pPr>
      <w:r>
        <w:rPr>
          <w:color w:val="000000"/>
          <w:sz w:val="24"/>
          <w:szCs w:val="24"/>
          <w:lang w:eastAsia="ru-RU" w:bidi="ru-RU"/>
        </w:rPr>
        <w:t>Робототехника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Робототехника - наука о разработке и использовании автоматизированных технических систем. Автономные роботы и автоматизированные комплексы.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</w:pPr>
      <w:r>
        <w:rPr>
          <w:color w:val="000000"/>
          <w:sz w:val="24"/>
          <w:szCs w:val="24"/>
          <w:lang w:eastAsia="ru-RU" w:bidi="ru-RU"/>
        </w:rPr>
        <w:t xml:space="preserve">Микроконтроллер. Сигнал. </w:t>
      </w:r>
      <w:proofErr w:type="gramStart"/>
      <w:r>
        <w:rPr>
          <w:color w:val="000000"/>
          <w:sz w:val="24"/>
          <w:szCs w:val="24"/>
          <w:lang w:eastAsia="ru-RU" w:bidi="ru-RU"/>
        </w:rPr>
        <w:t>Обратная связь: получение сигналов от цифровых датчиков (касания, расстояния, света, звука и др.</w:t>
      </w:r>
      <w:proofErr w:type="gramEnd"/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Пример учебной среды разработки программ управления движущимися роботами. Алгоритмы управления движущимися роботами. Реализация алгоритмов "движение до препятствия", "следование вдоль линии" и т.п.</w:t>
      </w:r>
    </w:p>
    <w:p w:rsidR="0075120E" w:rsidRDefault="0075120E" w:rsidP="0075120E">
      <w:pPr>
        <w:pStyle w:val="Bodytext40"/>
        <w:shd w:val="clear" w:color="auto" w:fill="auto"/>
        <w:spacing w:after="24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Анализ алгоритмов действий роботов. Испытание механизма робота, отладка программы управления роботом Влияние ошибок измерений и вычислений на выполнение алгоритмов управления роботом.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19" w:name="bookmark19"/>
      <w:r>
        <w:rPr>
          <w:color w:val="000000"/>
          <w:sz w:val="24"/>
          <w:szCs w:val="24"/>
          <w:lang w:eastAsia="ru-RU" w:bidi="ru-RU"/>
        </w:rPr>
        <w:lastRenderedPageBreak/>
        <w:t>Математическое моделирование</w:t>
      </w:r>
      <w:bookmarkEnd w:id="19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Понятие математической модели. Задачи, решаемые с помощью математического (компьютерного) моделирования.</w:t>
      </w:r>
      <w:r w:rsidR="00700230" w:rsidRPr="00700230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Компьютерные эксперименты.</w:t>
      </w:r>
    </w:p>
    <w:p w:rsidR="0075120E" w:rsidRDefault="0075120E" w:rsidP="0075120E">
      <w:pPr>
        <w:pStyle w:val="Bodytext20"/>
        <w:shd w:val="clear" w:color="auto" w:fill="auto"/>
        <w:tabs>
          <w:tab w:val="left" w:pos="8179"/>
        </w:tabs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Примеры использования математических (компьютерных) моделей при решении научно-технических задач. Представление о цикле моделирования:</w:t>
      </w:r>
      <w:r>
        <w:rPr>
          <w:color w:val="000000"/>
          <w:sz w:val="24"/>
          <w:szCs w:val="24"/>
          <w:lang w:eastAsia="ru-RU" w:bidi="ru-RU"/>
        </w:rPr>
        <w:tab/>
        <w:t>построение</w:t>
      </w:r>
    </w:p>
    <w:p w:rsidR="0075120E" w:rsidRDefault="0075120E" w:rsidP="0075120E">
      <w:pPr>
        <w:pStyle w:val="Bodytext20"/>
        <w:shd w:val="clear" w:color="auto" w:fill="auto"/>
        <w:spacing w:after="240" w:line="274" w:lineRule="exact"/>
        <w:ind w:firstLine="0"/>
        <w:jc w:val="both"/>
      </w:pPr>
      <w:r>
        <w:rPr>
          <w:color w:val="000000"/>
          <w:sz w:val="24"/>
          <w:szCs w:val="24"/>
          <w:lang w:eastAsia="ru-RU" w:bidi="ru-RU"/>
        </w:rPr>
        <w:t>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20" w:name="bookmark20"/>
      <w:r>
        <w:rPr>
          <w:color w:val="000000"/>
          <w:sz w:val="24"/>
          <w:szCs w:val="24"/>
          <w:lang w:eastAsia="ru-RU" w:bidi="ru-RU"/>
        </w:rPr>
        <w:t>Использование программных систем и сервисов</w:t>
      </w:r>
      <w:bookmarkEnd w:id="20"/>
    </w:p>
    <w:p w:rsidR="0075120E" w:rsidRDefault="0075120E" w:rsidP="0075120E">
      <w:pPr>
        <w:pStyle w:val="Bodytext3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Файловая система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Принципы построения файловых систем. Каталог (директория). Основные операции при работе с файлами: создание, редактирование, копирование, перемещение, удаление. Типы файлов.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 др.).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Архивирование и разархивирование.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Файловый менеджер.</w:t>
      </w:r>
    </w:p>
    <w:p w:rsidR="0075120E" w:rsidRDefault="0075120E" w:rsidP="0075120E">
      <w:pPr>
        <w:pStyle w:val="Bodytext40"/>
        <w:shd w:val="clear" w:color="auto" w:fill="auto"/>
        <w:spacing w:after="240" w:line="274" w:lineRule="exact"/>
        <w:ind w:firstLine="760"/>
      </w:pPr>
      <w:r>
        <w:rPr>
          <w:color w:val="000000"/>
          <w:sz w:val="24"/>
          <w:szCs w:val="24"/>
          <w:lang w:eastAsia="ru-RU" w:bidi="ru-RU"/>
        </w:rPr>
        <w:t>Поиск в файловой системе.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60"/>
      </w:pPr>
      <w:bookmarkStart w:id="21" w:name="bookmark21"/>
      <w:r>
        <w:rPr>
          <w:color w:val="000000"/>
          <w:sz w:val="24"/>
          <w:szCs w:val="24"/>
          <w:lang w:eastAsia="ru-RU" w:bidi="ru-RU"/>
        </w:rPr>
        <w:t>Подготовка текстов и демонстрационных материалов</w:t>
      </w:r>
      <w:bookmarkEnd w:id="21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Текстовые документы и их структурные элементы (страница, абзац, строка, слово, символ).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Текстовый процессор - инструмент создания, редактирования и форматирования текстов. Свойства страницы, абзаца, символа. Стилевое форматирование.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 xml:space="preserve">Включение в текстовый документ списков, таблиц, и графических объектов. Включение в текстовый документ диаграмм, формул, нумерации страниц, колонтитулов, ссылок и др. </w:t>
      </w:r>
      <w:r>
        <w:rPr>
          <w:rStyle w:val="Bodytext2Italic"/>
        </w:rPr>
        <w:t>История изменений.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Проверка правописания, словари.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60"/>
        <w:jc w:val="both"/>
      </w:pPr>
      <w:r>
        <w:rPr>
          <w:color w:val="000000"/>
          <w:sz w:val="24"/>
          <w:szCs w:val="24"/>
          <w:lang w:eastAsia="ru-RU" w:bidi="ru-RU"/>
        </w:rPr>
        <w:t>Инструменты ввода текста с использованием сканера, программ распознавания, расшифровки устной речи. Компьютерный перевод.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40"/>
      </w:pPr>
      <w:r>
        <w:rPr>
          <w:color w:val="000000"/>
          <w:sz w:val="24"/>
          <w:szCs w:val="24"/>
          <w:lang w:eastAsia="ru-RU" w:bidi="ru-RU"/>
        </w:rPr>
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Подготовка компьютерных презентаций. Включение в презентацию аудиовизуальных объектов.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Знакомство с графическими редакторами. </w:t>
      </w:r>
      <w:proofErr w:type="gramStart"/>
      <w:r>
        <w:rPr>
          <w:color w:val="000000"/>
          <w:sz w:val="24"/>
          <w:szCs w:val="24"/>
          <w:lang w:eastAsia="ru-RU" w:bidi="ru-RU"/>
        </w:rPr>
        <w:t>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  <w:r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rStyle w:val="Bodytext2Italic"/>
        </w:rPr>
        <w:t>Знакомство с обработкой фотографий. Геометрические и стилевые преобразования.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Ввод изображений с использованием различных цифровых устройств (цифровых фотоаппаратов и микроскопов, видеокамер, сканеров и т. д.).</w:t>
      </w:r>
    </w:p>
    <w:p w:rsidR="0075120E" w:rsidRDefault="0075120E" w:rsidP="0075120E">
      <w:pPr>
        <w:pStyle w:val="Bodytext40"/>
        <w:shd w:val="clear" w:color="auto" w:fill="auto"/>
        <w:spacing w:after="240" w:line="274" w:lineRule="exact"/>
        <w:ind w:firstLine="740"/>
      </w:pPr>
      <w:r>
        <w:rPr>
          <w:color w:val="000000"/>
          <w:sz w:val="24"/>
          <w:szCs w:val="24"/>
          <w:lang w:eastAsia="ru-RU" w:bidi="ru-RU"/>
        </w:rPr>
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40"/>
      </w:pPr>
      <w:bookmarkStart w:id="22" w:name="bookmark22"/>
      <w:r>
        <w:rPr>
          <w:color w:val="000000"/>
          <w:sz w:val="24"/>
          <w:szCs w:val="24"/>
          <w:lang w:eastAsia="ru-RU" w:bidi="ru-RU"/>
        </w:rPr>
        <w:t>Электронные (динамические) таблицы</w:t>
      </w:r>
      <w:bookmarkEnd w:id="22"/>
    </w:p>
    <w:p w:rsidR="0075120E" w:rsidRDefault="0075120E" w:rsidP="0075120E">
      <w:pPr>
        <w:pStyle w:val="Bodytext20"/>
        <w:shd w:val="clear" w:color="auto" w:fill="auto"/>
        <w:spacing w:after="267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lastRenderedPageBreak/>
        <w:t>Электронные (динамические) таблицы. Формулы с использованием абсолютной, относительной и смешанной адресации; преобразование формул при копировании. Выделение диапазона таблицы и упорядочивание (сортировка) его элементов; построение графиков и диаграмм.</w:t>
      </w:r>
    </w:p>
    <w:p w:rsidR="0075120E" w:rsidRDefault="0075120E" w:rsidP="0075120E">
      <w:pPr>
        <w:pStyle w:val="Heading20"/>
        <w:shd w:val="clear" w:color="auto" w:fill="auto"/>
        <w:spacing w:before="0" w:after="0" w:line="240" w:lineRule="exact"/>
        <w:ind w:firstLine="740"/>
      </w:pPr>
      <w:bookmarkStart w:id="23" w:name="bookmark23"/>
      <w:r>
        <w:rPr>
          <w:color w:val="000000"/>
          <w:sz w:val="24"/>
          <w:szCs w:val="24"/>
          <w:lang w:eastAsia="ru-RU" w:bidi="ru-RU"/>
        </w:rPr>
        <w:t>Базы данных. Поиск информации</w:t>
      </w:r>
      <w:bookmarkEnd w:id="23"/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Базы данных. Таблица как представление отношения. Поиск данных в готовой базе. </w:t>
      </w:r>
      <w:r>
        <w:rPr>
          <w:rStyle w:val="Bodytext2Italic"/>
        </w:rPr>
        <w:t>Связи между таблицами.</w:t>
      </w:r>
    </w:p>
    <w:p w:rsidR="0075120E" w:rsidRDefault="0075120E" w:rsidP="0075120E">
      <w:pPr>
        <w:pStyle w:val="Bodytext20"/>
        <w:shd w:val="clear" w:color="auto" w:fill="auto"/>
        <w:spacing w:after="24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</w:r>
      <w:r>
        <w:rPr>
          <w:rStyle w:val="Bodytext2Italic"/>
        </w:rPr>
        <w:t>Поисковые машины.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  <w:ind w:firstLine="740"/>
      </w:pPr>
      <w:bookmarkStart w:id="24" w:name="bookmark24"/>
      <w:r>
        <w:rPr>
          <w:color w:val="000000"/>
          <w:sz w:val="24"/>
          <w:szCs w:val="24"/>
          <w:lang w:eastAsia="ru-RU" w:bidi="ru-RU"/>
        </w:rPr>
        <w:t xml:space="preserve">Работа в информационном пространстве. </w:t>
      </w:r>
      <w:proofErr w:type="spellStart"/>
      <w:r>
        <w:rPr>
          <w:color w:val="000000"/>
          <w:sz w:val="24"/>
          <w:szCs w:val="24"/>
          <w:lang w:eastAsia="ru-RU" w:bidi="ru-RU"/>
        </w:rPr>
        <w:t>Информационно</w:t>
      </w:r>
      <w:r>
        <w:rPr>
          <w:color w:val="000000"/>
          <w:sz w:val="24"/>
          <w:szCs w:val="24"/>
          <w:lang w:eastAsia="ru-RU" w:bidi="ru-RU"/>
        </w:rPr>
        <w:softHyphen/>
        <w:t>коммуникационные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технологии</w:t>
      </w:r>
      <w:bookmarkEnd w:id="24"/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40"/>
      </w:pPr>
      <w:r>
        <w:rPr>
          <w:rStyle w:val="Bodytext4NotItalic"/>
          <w:i/>
          <w:iCs/>
        </w:rPr>
        <w:t xml:space="preserve">Компьютерные сети. Интернет. Адресация в сети Интернет. Доменная система имен. Сайт. Сетевое хранение данных. </w:t>
      </w:r>
      <w:r>
        <w:rPr>
          <w:color w:val="000000"/>
          <w:sz w:val="24"/>
          <w:szCs w:val="24"/>
          <w:lang w:eastAsia="ru-RU" w:bidi="ru-RU"/>
        </w:rPr>
        <w:t xml:space="preserve">Большие данные в природе и технике (геномные данные, результаты физических экспериментов, </w:t>
      </w:r>
      <w:proofErr w:type="gramStart"/>
      <w:r>
        <w:rPr>
          <w:color w:val="000000"/>
          <w:sz w:val="24"/>
          <w:szCs w:val="24"/>
          <w:lang w:eastAsia="ru-RU" w:bidi="ru-RU"/>
        </w:rPr>
        <w:t>Интернет-данные</w:t>
      </w:r>
      <w:proofErr w:type="gramEnd"/>
      <w:r>
        <w:rPr>
          <w:color w:val="000000"/>
          <w:sz w:val="24"/>
          <w:szCs w:val="24"/>
          <w:lang w:eastAsia="ru-RU" w:bidi="ru-RU"/>
        </w:rPr>
        <w:t>, в частности, данные социальных сетей). Технологии их обработки и хранения.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Виды деятельности в сети Интернет. </w:t>
      </w:r>
      <w:proofErr w:type="spellStart"/>
      <w:proofErr w:type="gramStart"/>
      <w:r>
        <w:rPr>
          <w:color w:val="000000"/>
          <w:sz w:val="24"/>
          <w:szCs w:val="24"/>
          <w:lang w:eastAsia="ru-RU" w:bidi="ru-RU"/>
        </w:rPr>
        <w:t>Интернет-сервисы</w:t>
      </w:r>
      <w:proofErr w:type="spellEnd"/>
      <w:proofErr w:type="gramEnd"/>
      <w:r>
        <w:rPr>
          <w:color w:val="000000"/>
          <w:sz w:val="24"/>
          <w:szCs w:val="24"/>
          <w:lang w:eastAsia="ru-RU" w:bidi="ru-RU"/>
        </w:rPr>
        <w:t>: почтовая служба; справочные службы (карты, расписания и т. п.), поисковые службы, службы обновления программного обеспечения и др.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Компьютерные вирусы и другие вредоносные программы; защита от них.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 xml:space="preserve">Приемы, повышающие безопасность работы в сети Интернет. </w:t>
      </w:r>
      <w:r>
        <w:rPr>
          <w:rStyle w:val="Bodytext2Italic"/>
        </w:rPr>
        <w:t>Проблема подлинности полученной информации. Электронная подпись, сертифицированные сайты и документы.</w:t>
      </w:r>
      <w:r>
        <w:rPr>
          <w:rStyle w:val="Bodytext2Bold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Методы индивидуального и коллективного размещения новой информации в сети Интернет. Взаимодействие на основе компьютерных сетей: электронная почта, чат, форум, телеконференция и др.</w:t>
      </w:r>
    </w:p>
    <w:p w:rsidR="0075120E" w:rsidRDefault="0075120E" w:rsidP="0075120E">
      <w:pPr>
        <w:pStyle w:val="Bodytext20"/>
        <w:shd w:val="clear" w:color="auto" w:fill="auto"/>
        <w:spacing w:after="0" w:line="274" w:lineRule="exact"/>
        <w:ind w:firstLine="740"/>
        <w:jc w:val="both"/>
      </w:pPr>
      <w:r>
        <w:rPr>
          <w:color w:val="000000"/>
          <w:sz w:val="24"/>
          <w:szCs w:val="24"/>
          <w:lang w:eastAsia="ru-RU" w:bidi="ru-RU"/>
        </w:rPr>
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</w:r>
    </w:p>
    <w:p w:rsidR="0075120E" w:rsidRDefault="0075120E" w:rsidP="0075120E">
      <w:pPr>
        <w:pStyle w:val="Bodytext40"/>
        <w:shd w:val="clear" w:color="auto" w:fill="auto"/>
        <w:spacing w:after="0" w:line="274" w:lineRule="exact"/>
        <w:ind w:firstLine="740"/>
      </w:pPr>
      <w:r>
        <w:rPr>
          <w:rStyle w:val="Bodytext4NotItalic"/>
          <w:i/>
          <w:iCs/>
        </w:rPr>
        <w:t xml:space="preserve">Основные этапы и тенденции развития ИКТ. Стандарты в сфере информатики и ИКТ. </w:t>
      </w:r>
      <w:r>
        <w:rPr>
          <w:color w:val="000000"/>
          <w:sz w:val="24"/>
          <w:szCs w:val="24"/>
          <w:lang w:eastAsia="ru-RU" w:bidi="ru-RU"/>
        </w:rPr>
        <w:t xml:space="preserve">Стандартизация и стандарты в сфере информатики и ИКТ </w:t>
      </w:r>
      <w:proofErr w:type="spellStart"/>
      <w:r>
        <w:rPr>
          <w:color w:val="000000"/>
          <w:sz w:val="24"/>
          <w:szCs w:val="24"/>
          <w:lang w:eastAsia="ru-RU" w:bidi="ru-RU"/>
        </w:rPr>
        <w:t>докомпьютерной</w:t>
      </w:r>
      <w:proofErr w:type="spellEnd"/>
      <w:r>
        <w:rPr>
          <w:color w:val="000000"/>
          <w:sz w:val="24"/>
          <w:szCs w:val="24"/>
          <w:lang w:eastAsia="ru-RU" w:bidi="ru-RU"/>
        </w:rPr>
        <w:t xml:space="preserve"> эры (запись чисел, алфавитов национальных языков и др.) и компьютерной эры (языки программирования, адресация в сети Интернет и др.).</w:t>
      </w:r>
    </w:p>
    <w:p w:rsidR="0075120E" w:rsidRDefault="0075120E" w:rsidP="0075120E">
      <w:pPr>
        <w:pStyle w:val="Heading20"/>
        <w:shd w:val="clear" w:color="auto" w:fill="auto"/>
        <w:spacing w:before="0" w:after="0" w:line="274" w:lineRule="exact"/>
      </w:pPr>
      <w:bookmarkStart w:id="25" w:name="bookmark25"/>
      <w:r>
        <w:rPr>
          <w:color w:val="000000"/>
          <w:sz w:val="24"/>
          <w:szCs w:val="24"/>
          <w:lang w:eastAsia="ru-RU" w:bidi="ru-RU"/>
        </w:rPr>
        <w:t>Примерная тематика проектных работ</w:t>
      </w:r>
      <w:bookmarkEnd w:id="25"/>
    </w:p>
    <w:p w:rsidR="0075120E" w:rsidRDefault="0075120E" w:rsidP="0075120E">
      <w:pPr>
        <w:pStyle w:val="Heading20"/>
        <w:numPr>
          <w:ilvl w:val="0"/>
          <w:numId w:val="8"/>
        </w:numPr>
        <w:shd w:val="clear" w:color="auto" w:fill="auto"/>
        <w:tabs>
          <w:tab w:val="left" w:pos="301"/>
        </w:tabs>
        <w:spacing w:before="0" w:after="0" w:line="274" w:lineRule="exact"/>
      </w:pPr>
      <w:bookmarkStart w:id="26" w:name="bookmark26"/>
      <w:r>
        <w:rPr>
          <w:color w:val="000000"/>
          <w:sz w:val="24"/>
          <w:szCs w:val="24"/>
          <w:lang w:eastAsia="ru-RU" w:bidi="ru-RU"/>
        </w:rPr>
        <w:t>класс</w:t>
      </w:r>
      <w:bookmarkEnd w:id="26"/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795"/>
        </w:tabs>
        <w:spacing w:after="0" w:line="274" w:lineRule="exact"/>
        <w:ind w:left="740" w:hanging="300"/>
      </w:pPr>
      <w:r>
        <w:rPr>
          <w:color w:val="000000"/>
          <w:sz w:val="24"/>
          <w:szCs w:val="24"/>
          <w:lang w:eastAsia="ru-RU" w:bidi="ru-RU"/>
        </w:rPr>
        <w:t>Программные средства создания текстовых документов и их сравнительные характеристики.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Кодирование текстовой информации: от древности до наших дней.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Моделирование в среде текстовых редакторов.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Основы работ</w:t>
      </w:r>
      <w:r w:rsidR="00700230">
        <w:rPr>
          <w:color w:val="000000"/>
          <w:sz w:val="24"/>
          <w:szCs w:val="24"/>
          <w:lang w:eastAsia="ru-RU" w:bidi="ru-RU"/>
        </w:rPr>
        <w:t>ы в текстовом процессоре М</w:t>
      </w:r>
      <w:proofErr w:type="gramStart"/>
      <w:r w:rsidR="00700230">
        <w:rPr>
          <w:color w:val="000000"/>
          <w:sz w:val="24"/>
          <w:szCs w:val="24"/>
          <w:lang w:val="en-US" w:eastAsia="ru-RU" w:bidi="ru-RU"/>
        </w:rPr>
        <w:t>S</w:t>
      </w:r>
      <w:proofErr w:type="gramEnd"/>
      <w:r w:rsidR="00700230" w:rsidRPr="00700230">
        <w:rPr>
          <w:color w:val="000000"/>
          <w:sz w:val="24"/>
          <w:szCs w:val="24"/>
          <w:lang w:eastAsia="ru-RU" w:bidi="ru-RU"/>
        </w:rPr>
        <w:t xml:space="preserve"> </w:t>
      </w:r>
      <w:r w:rsidR="00700230">
        <w:rPr>
          <w:color w:val="000000"/>
          <w:sz w:val="24"/>
          <w:szCs w:val="24"/>
          <w:lang w:val="en-US" w:eastAsia="ru-RU" w:bidi="ru-RU"/>
        </w:rPr>
        <w:t>Word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Постро</w:t>
      </w:r>
      <w:r w:rsidR="00700230">
        <w:rPr>
          <w:color w:val="000000"/>
          <w:sz w:val="24"/>
          <w:szCs w:val="24"/>
          <w:lang w:eastAsia="ru-RU" w:bidi="ru-RU"/>
        </w:rPr>
        <w:t>ение 3</w:t>
      </w:r>
      <w:r w:rsidR="00700230">
        <w:rPr>
          <w:color w:val="000000"/>
          <w:sz w:val="24"/>
          <w:szCs w:val="24"/>
          <w:lang w:val="en-US" w:eastAsia="ru-RU" w:bidi="ru-RU"/>
        </w:rPr>
        <w:t>D</w:t>
      </w:r>
      <w:r>
        <w:rPr>
          <w:color w:val="000000"/>
          <w:sz w:val="24"/>
          <w:szCs w:val="24"/>
          <w:lang w:eastAsia="ru-RU" w:bidi="ru-RU"/>
        </w:rPr>
        <w:t xml:space="preserve"> моделей в векторном графическом редакторе.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795"/>
        </w:tabs>
        <w:spacing w:after="0" w:line="274" w:lineRule="exact"/>
        <w:ind w:left="740" w:hanging="300"/>
      </w:pPr>
      <w:r>
        <w:rPr>
          <w:color w:val="000000"/>
          <w:sz w:val="24"/>
          <w:szCs w:val="24"/>
          <w:lang w:eastAsia="ru-RU" w:bidi="ru-RU"/>
        </w:rPr>
        <w:t>Создание и обработка изображений с помощью растровых графических редакторов.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Создание сайтов и гипертекстовых приложений на конструкторе.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 xml:space="preserve">Дополнительные возможности в программе </w:t>
      </w:r>
      <w:r w:rsidR="00700230">
        <w:rPr>
          <w:color w:val="000000"/>
          <w:sz w:val="24"/>
          <w:szCs w:val="24"/>
          <w:lang w:val="en-US" w:eastAsia="ru-RU" w:bidi="ru-RU"/>
        </w:rPr>
        <w:t>Power</w:t>
      </w:r>
      <w:r w:rsidR="00700230" w:rsidRPr="00700230">
        <w:rPr>
          <w:color w:val="000000"/>
          <w:sz w:val="24"/>
          <w:szCs w:val="24"/>
          <w:lang w:eastAsia="ru-RU" w:bidi="ru-RU"/>
        </w:rPr>
        <w:t xml:space="preserve"> </w:t>
      </w:r>
      <w:r w:rsidR="00700230">
        <w:rPr>
          <w:color w:val="000000"/>
          <w:sz w:val="24"/>
          <w:szCs w:val="24"/>
          <w:lang w:val="en-US" w:eastAsia="ru-RU" w:bidi="ru-RU"/>
        </w:rPr>
        <w:t>Point</w:t>
      </w:r>
      <w:r>
        <w:rPr>
          <w:color w:val="000000"/>
          <w:sz w:val="24"/>
          <w:szCs w:val="24"/>
          <w:lang w:eastAsia="ru-RU" w:bidi="ru-RU"/>
        </w:rPr>
        <w:t>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Вредоносные программы, методы профилактики и защиты.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Микропроцессоры, история создания, использование в современной технике.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Современные носители информации, их эволюция, направления развития.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Дисплеи, их эволюция, направления развития.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Печатающие устройства, их эволюция, направления развития.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Клавиатура: история назначения клавиш.</w:t>
      </w:r>
    </w:p>
    <w:p w:rsidR="0075120E" w:rsidRDefault="0075120E" w:rsidP="0075120E">
      <w:pPr>
        <w:pStyle w:val="Bodytext20"/>
        <w:numPr>
          <w:ilvl w:val="0"/>
          <w:numId w:val="9"/>
        </w:numPr>
        <w:shd w:val="clear" w:color="auto" w:fill="auto"/>
        <w:tabs>
          <w:tab w:val="left" w:pos="890"/>
        </w:tabs>
        <w:spacing w:after="24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Эволюция операционных систем.</w:t>
      </w:r>
    </w:p>
    <w:p w:rsidR="0075120E" w:rsidRDefault="0075120E" w:rsidP="0075120E">
      <w:pPr>
        <w:pStyle w:val="Heading20"/>
        <w:numPr>
          <w:ilvl w:val="0"/>
          <w:numId w:val="8"/>
        </w:numPr>
        <w:shd w:val="clear" w:color="auto" w:fill="auto"/>
        <w:tabs>
          <w:tab w:val="left" w:pos="301"/>
        </w:tabs>
        <w:spacing w:before="0" w:after="0" w:line="274" w:lineRule="exact"/>
      </w:pPr>
      <w:bookmarkStart w:id="27" w:name="bookmark27"/>
      <w:r>
        <w:rPr>
          <w:color w:val="000000"/>
          <w:sz w:val="24"/>
          <w:szCs w:val="24"/>
          <w:lang w:eastAsia="ru-RU" w:bidi="ru-RU"/>
        </w:rPr>
        <w:lastRenderedPageBreak/>
        <w:t>класс</w:t>
      </w:r>
      <w:bookmarkEnd w:id="27"/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Российские поисковые системы.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ОРК8-навигация.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Мобильные информационные системы.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Способы обмена данными через Интернет.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Технологии в облаках.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795"/>
        </w:tabs>
        <w:spacing w:after="0" w:line="274" w:lineRule="exact"/>
        <w:ind w:left="740" w:hanging="300"/>
      </w:pPr>
      <w:r>
        <w:rPr>
          <w:color w:val="000000"/>
          <w:sz w:val="24"/>
          <w:szCs w:val="24"/>
          <w:lang w:eastAsia="ru-RU" w:bidi="ru-RU"/>
        </w:rPr>
        <w:t>3^ моделирование. Создание интерактивных моделей с использованием любой среды программирования.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Применение электронной таблицы при решении задач по физике и математике.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Экономические и статистические расчёты в электронных таблицах.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Создание кроссвордов в электронных таблицах.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Создание теста в электронных таблицах.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890"/>
        </w:tabs>
        <w:spacing w:after="0" w:line="274" w:lineRule="exact"/>
        <w:ind w:left="880"/>
      </w:pPr>
      <w:r>
        <w:rPr>
          <w:color w:val="000000"/>
          <w:sz w:val="24"/>
          <w:szCs w:val="24"/>
          <w:lang w:eastAsia="ru-RU" w:bidi="ru-RU"/>
        </w:rPr>
        <w:t>Моделирование в электронных таблицах (на примере задач из различных сфер деятельности)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Признаки делимости в разных системах счисления.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Арифметические действия в позиционных системах счисления.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Системы счисления Древнего мира.</w:t>
      </w:r>
    </w:p>
    <w:p w:rsidR="0075120E" w:rsidRDefault="0075120E" w:rsidP="0075120E">
      <w:pPr>
        <w:pStyle w:val="Bodytext20"/>
        <w:numPr>
          <w:ilvl w:val="0"/>
          <w:numId w:val="10"/>
        </w:numPr>
        <w:shd w:val="clear" w:color="auto" w:fill="auto"/>
        <w:tabs>
          <w:tab w:val="left" w:pos="890"/>
        </w:tabs>
        <w:spacing w:after="24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Применение в цифровой электронике систем счисления.</w:t>
      </w:r>
    </w:p>
    <w:p w:rsidR="0075120E" w:rsidRDefault="0075120E" w:rsidP="0075120E">
      <w:pPr>
        <w:pStyle w:val="Heading20"/>
        <w:numPr>
          <w:ilvl w:val="0"/>
          <w:numId w:val="8"/>
        </w:numPr>
        <w:shd w:val="clear" w:color="auto" w:fill="auto"/>
        <w:tabs>
          <w:tab w:val="left" w:pos="301"/>
        </w:tabs>
        <w:spacing w:before="0" w:after="0" w:line="274" w:lineRule="exact"/>
      </w:pPr>
      <w:bookmarkStart w:id="28" w:name="bookmark28"/>
      <w:r>
        <w:rPr>
          <w:color w:val="000000"/>
          <w:sz w:val="24"/>
          <w:szCs w:val="24"/>
          <w:lang w:eastAsia="ru-RU" w:bidi="ru-RU"/>
        </w:rPr>
        <w:t>класс</w:t>
      </w:r>
      <w:bookmarkEnd w:id="28"/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Алгоритмы в жизни человека.</w:t>
      </w:r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Векторные графические редакторы.</w:t>
      </w:r>
    </w:p>
    <w:p w:rsidR="0075120E" w:rsidRDefault="00700230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 xml:space="preserve">Создание </w:t>
      </w:r>
      <w:r>
        <w:rPr>
          <w:color w:val="000000"/>
          <w:sz w:val="24"/>
          <w:szCs w:val="24"/>
          <w:lang w:val="en-US" w:eastAsia="ru-RU" w:bidi="ru-RU"/>
        </w:rPr>
        <w:t>Web</w:t>
      </w:r>
      <w:r w:rsidR="0075120E">
        <w:rPr>
          <w:color w:val="000000"/>
          <w:sz w:val="24"/>
          <w:szCs w:val="24"/>
          <w:lang w:eastAsia="ru-RU" w:bidi="ru-RU"/>
        </w:rPr>
        <w:t xml:space="preserve"> сайта по теме любого учебного предмета.</w:t>
      </w:r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 xml:space="preserve">Современные языки </w:t>
      </w:r>
      <w:proofErr w:type="spellStart"/>
      <w:r>
        <w:rPr>
          <w:color w:val="000000"/>
          <w:sz w:val="24"/>
          <w:szCs w:val="24"/>
          <w:lang w:eastAsia="ru-RU" w:bidi="ru-RU"/>
        </w:rPr>
        <w:t>веб-программирования</w:t>
      </w:r>
      <w:proofErr w:type="spellEnd"/>
      <w:r>
        <w:rPr>
          <w:color w:val="000000"/>
          <w:sz w:val="24"/>
          <w:szCs w:val="24"/>
          <w:lang w:eastAsia="ru-RU" w:bidi="ru-RU"/>
        </w:rPr>
        <w:t>.</w:t>
      </w:r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Автоматизированная система контроля посещения учебного заведения.</w:t>
      </w:r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795"/>
        </w:tabs>
        <w:spacing w:after="0" w:line="274" w:lineRule="exact"/>
        <w:ind w:left="880"/>
      </w:pPr>
      <w:r>
        <w:rPr>
          <w:color w:val="000000"/>
          <w:sz w:val="24"/>
          <w:szCs w:val="24"/>
          <w:lang w:eastAsia="ru-RU" w:bidi="ru-RU"/>
        </w:rPr>
        <w:t>Применение объектно-ориентированного программирования для моделирования физических процессов.</w:t>
      </w:r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Обучающие системы. Создание электронного учебника по интересующей теме.</w:t>
      </w:r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Защита персональных данных.</w:t>
      </w:r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795"/>
        </w:tabs>
        <w:spacing w:after="0" w:line="274" w:lineRule="exact"/>
        <w:ind w:left="440" w:firstLine="0"/>
        <w:jc w:val="both"/>
      </w:pPr>
      <w:proofErr w:type="spellStart"/>
      <w:r>
        <w:rPr>
          <w:color w:val="000000"/>
          <w:sz w:val="24"/>
          <w:szCs w:val="24"/>
          <w:lang w:eastAsia="ru-RU" w:bidi="ru-RU"/>
        </w:rPr>
        <w:t>Киберпреступность</w:t>
      </w:r>
      <w:proofErr w:type="spellEnd"/>
      <w:r>
        <w:rPr>
          <w:color w:val="000000"/>
          <w:sz w:val="24"/>
          <w:szCs w:val="24"/>
          <w:lang w:eastAsia="ru-RU" w:bidi="ru-RU"/>
        </w:rPr>
        <w:t>.</w:t>
      </w:r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>Компьютерные вирусы и способы борьбы с ними.</w:t>
      </w:r>
    </w:p>
    <w:p w:rsidR="0075120E" w:rsidRDefault="0075120E" w:rsidP="0075120E">
      <w:pPr>
        <w:pStyle w:val="Bodytext20"/>
        <w:numPr>
          <w:ilvl w:val="0"/>
          <w:numId w:val="11"/>
        </w:numPr>
        <w:shd w:val="clear" w:color="auto" w:fill="auto"/>
        <w:tabs>
          <w:tab w:val="left" w:pos="890"/>
        </w:tabs>
        <w:spacing w:after="0" w:line="274" w:lineRule="exact"/>
        <w:ind w:left="440" w:firstLine="0"/>
        <w:jc w:val="both"/>
      </w:pPr>
      <w:r>
        <w:rPr>
          <w:color w:val="000000"/>
          <w:sz w:val="24"/>
          <w:szCs w:val="24"/>
          <w:lang w:eastAsia="ru-RU" w:bidi="ru-RU"/>
        </w:rPr>
        <w:t xml:space="preserve">Моделирование в среде </w:t>
      </w:r>
      <w:r w:rsidR="00700230">
        <w:rPr>
          <w:color w:val="000000"/>
          <w:sz w:val="24"/>
          <w:szCs w:val="24"/>
          <w:lang w:val="en-US" w:eastAsia="ru-RU" w:bidi="ru-RU"/>
        </w:rPr>
        <w:t>Microsoft</w:t>
      </w:r>
      <w:r w:rsidR="00700230" w:rsidRPr="00700230">
        <w:rPr>
          <w:color w:val="000000"/>
          <w:sz w:val="24"/>
          <w:szCs w:val="24"/>
          <w:lang w:eastAsia="ru-RU" w:bidi="ru-RU"/>
        </w:rPr>
        <w:t xml:space="preserve"> </w:t>
      </w:r>
      <w:r w:rsidR="00700230">
        <w:rPr>
          <w:color w:val="000000"/>
          <w:sz w:val="24"/>
          <w:szCs w:val="24"/>
          <w:lang w:val="en-US" w:eastAsia="ru-RU" w:bidi="ru-RU"/>
        </w:rPr>
        <w:t>Excel</w:t>
      </w:r>
      <w:r w:rsidR="00700230">
        <w:rPr>
          <w:color w:val="000000"/>
          <w:sz w:val="24"/>
          <w:szCs w:val="24"/>
          <w:lang w:eastAsia="ru-RU" w:bidi="ru-RU"/>
        </w:rPr>
        <w:t xml:space="preserve"> и </w:t>
      </w:r>
      <w:proofErr w:type="spellStart"/>
      <w:r w:rsidR="00700230">
        <w:rPr>
          <w:color w:val="000000"/>
          <w:sz w:val="24"/>
          <w:szCs w:val="24"/>
          <w:lang w:eastAsia="ru-RU" w:bidi="ru-RU"/>
        </w:rPr>
        <w:t>Разс</w:t>
      </w:r>
      <w:proofErr w:type="spellEnd"/>
      <w:proofErr w:type="gramStart"/>
      <w:r w:rsidR="00700230">
        <w:rPr>
          <w:color w:val="000000"/>
          <w:sz w:val="24"/>
          <w:szCs w:val="24"/>
          <w:lang w:val="en-US" w:eastAsia="ru-RU" w:bidi="ru-RU"/>
        </w:rPr>
        <w:t>al</w:t>
      </w:r>
      <w:proofErr w:type="gramEnd"/>
      <w:r w:rsidR="00700230" w:rsidRPr="00700230">
        <w:rPr>
          <w:color w:val="000000"/>
          <w:sz w:val="24"/>
          <w:szCs w:val="24"/>
          <w:lang w:eastAsia="ru-RU" w:bidi="ru-RU"/>
        </w:rPr>
        <w:t xml:space="preserve"> </w:t>
      </w:r>
      <w:r>
        <w:rPr>
          <w:color w:val="000000"/>
          <w:sz w:val="24"/>
          <w:szCs w:val="24"/>
          <w:lang w:eastAsia="ru-RU" w:bidi="ru-RU"/>
        </w:rPr>
        <w:t>АВС.</w:t>
      </w:r>
    </w:p>
    <w:p w:rsidR="001F3772" w:rsidRDefault="001F3772" w:rsidP="001F3772">
      <w:pPr>
        <w:pStyle w:val="Bodytext20"/>
        <w:numPr>
          <w:ilvl w:val="0"/>
          <w:numId w:val="11"/>
        </w:numPr>
        <w:shd w:val="clear" w:color="auto" w:fill="auto"/>
        <w:tabs>
          <w:tab w:val="left" w:pos="910"/>
        </w:tabs>
        <w:spacing w:after="0" w:line="274" w:lineRule="exact"/>
        <w:ind w:left="460" w:firstLine="0"/>
        <w:jc w:val="both"/>
      </w:pPr>
      <w:r>
        <w:rPr>
          <w:color w:val="000000"/>
          <w:sz w:val="24"/>
          <w:szCs w:val="24"/>
          <w:lang w:eastAsia="ru-RU" w:bidi="ru-RU"/>
        </w:rPr>
        <w:t>Современные языки программирования семейства Си.</w:t>
      </w:r>
    </w:p>
    <w:p w:rsidR="001F3772" w:rsidRDefault="001F3772" w:rsidP="001F3772">
      <w:pPr>
        <w:pStyle w:val="Bodytext20"/>
        <w:numPr>
          <w:ilvl w:val="0"/>
          <w:numId w:val="11"/>
        </w:numPr>
        <w:shd w:val="clear" w:color="auto" w:fill="auto"/>
        <w:tabs>
          <w:tab w:val="left" w:pos="910"/>
        </w:tabs>
        <w:spacing w:after="0" w:line="274" w:lineRule="exact"/>
        <w:ind w:left="460" w:firstLine="0"/>
        <w:jc w:val="both"/>
      </w:pPr>
      <w:r>
        <w:rPr>
          <w:color w:val="000000"/>
          <w:sz w:val="24"/>
          <w:szCs w:val="24"/>
          <w:lang w:eastAsia="ru-RU" w:bidi="ru-RU"/>
        </w:rPr>
        <w:t>Фракталы в компьютерной графике.</w:t>
      </w:r>
    </w:p>
    <w:p w:rsidR="001F3772" w:rsidRPr="001F3772" w:rsidRDefault="001F3772" w:rsidP="001F3772">
      <w:pPr>
        <w:pStyle w:val="Bodytext20"/>
        <w:numPr>
          <w:ilvl w:val="0"/>
          <w:numId w:val="11"/>
        </w:numPr>
        <w:shd w:val="clear" w:color="auto" w:fill="auto"/>
        <w:tabs>
          <w:tab w:val="left" w:pos="910"/>
        </w:tabs>
        <w:spacing w:after="0" w:line="274" w:lineRule="exact"/>
        <w:ind w:left="460" w:firstLine="0"/>
        <w:jc w:val="both"/>
      </w:pPr>
      <w:r>
        <w:rPr>
          <w:color w:val="000000"/>
          <w:sz w:val="24"/>
          <w:szCs w:val="24"/>
          <w:lang w:eastAsia="ru-RU" w:bidi="ru-RU"/>
        </w:rPr>
        <w:t>АРМ классного руководителя.</w:t>
      </w:r>
    </w:p>
    <w:p w:rsidR="001F3772" w:rsidRPr="00700230" w:rsidRDefault="001F3772" w:rsidP="001F3772">
      <w:pPr>
        <w:pStyle w:val="Bodytext20"/>
        <w:numPr>
          <w:ilvl w:val="0"/>
          <w:numId w:val="11"/>
        </w:numPr>
        <w:shd w:val="clear" w:color="auto" w:fill="auto"/>
        <w:tabs>
          <w:tab w:val="left" w:pos="910"/>
        </w:tabs>
        <w:spacing w:after="0" w:line="274" w:lineRule="exact"/>
        <w:ind w:left="460" w:firstLine="0"/>
        <w:jc w:val="both"/>
      </w:pPr>
      <w:r>
        <w:rPr>
          <w:color w:val="000000"/>
          <w:sz w:val="24"/>
          <w:szCs w:val="24"/>
          <w:lang w:eastAsia="ru-RU" w:bidi="ru-RU"/>
        </w:rPr>
        <w:t>Использование компьютерных технологий для реализации решений систем линейных уравнений</w:t>
      </w:r>
    </w:p>
    <w:p w:rsidR="00700230" w:rsidRDefault="00700230" w:rsidP="00700230">
      <w:pPr>
        <w:pStyle w:val="Heading20"/>
        <w:shd w:val="clear" w:color="auto" w:fill="auto"/>
        <w:tabs>
          <w:tab w:val="left" w:pos="3434"/>
        </w:tabs>
        <w:spacing w:before="0" w:after="0" w:line="240" w:lineRule="exact"/>
        <w:ind w:left="2960"/>
      </w:pPr>
      <w:bookmarkStart w:id="29" w:name="bookmark29"/>
      <w:r>
        <w:rPr>
          <w:color w:val="000000"/>
          <w:sz w:val="24"/>
          <w:szCs w:val="24"/>
          <w:lang w:val="en-US" w:eastAsia="ru-RU" w:bidi="ru-RU"/>
        </w:rPr>
        <w:t xml:space="preserve">III </w:t>
      </w:r>
      <w:r>
        <w:rPr>
          <w:color w:val="000000"/>
          <w:sz w:val="24"/>
          <w:szCs w:val="24"/>
          <w:lang w:eastAsia="ru-RU" w:bidi="ru-RU"/>
        </w:rPr>
        <w:t>Тематическое планирование</w:t>
      </w:r>
      <w:bookmarkEnd w:id="29"/>
    </w:p>
    <w:p w:rsidR="00700230" w:rsidRDefault="00700230" w:rsidP="00700230">
      <w:pPr>
        <w:pStyle w:val="Bodytext20"/>
        <w:shd w:val="clear" w:color="auto" w:fill="auto"/>
        <w:tabs>
          <w:tab w:val="left" w:pos="910"/>
        </w:tabs>
        <w:spacing w:after="0" w:line="274" w:lineRule="exact"/>
        <w:ind w:left="460" w:firstLine="0"/>
        <w:jc w:val="both"/>
      </w:pPr>
    </w:p>
    <w:p w:rsidR="0075120E" w:rsidRDefault="00432062" w:rsidP="0075120E">
      <w:pPr>
        <w:pStyle w:val="Heading20"/>
        <w:shd w:val="clear" w:color="auto" w:fill="auto"/>
        <w:tabs>
          <w:tab w:val="left" w:pos="3417"/>
        </w:tabs>
        <w:spacing w:before="0" w:after="0" w:line="240" w:lineRule="exact"/>
      </w:pPr>
      <w:r>
        <w:rPr>
          <w:lang w:val="en-US"/>
        </w:rPr>
        <w:t xml:space="preserve">7 </w:t>
      </w:r>
      <w:r>
        <w:t>класс</w:t>
      </w:r>
    </w:p>
    <w:p w:rsidR="00432062" w:rsidRDefault="00432062" w:rsidP="0075120E">
      <w:pPr>
        <w:pStyle w:val="Heading20"/>
        <w:shd w:val="clear" w:color="auto" w:fill="auto"/>
        <w:tabs>
          <w:tab w:val="left" w:pos="3417"/>
        </w:tabs>
        <w:spacing w:before="0" w:after="0" w:line="240" w:lineRule="exact"/>
      </w:pPr>
    </w:p>
    <w:tbl>
      <w:tblPr>
        <w:tblW w:w="9283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615"/>
        <w:gridCol w:w="7050"/>
        <w:gridCol w:w="1618"/>
      </w:tblGrid>
      <w:tr w:rsidR="00432062" w:rsidTr="008E7D68">
        <w:trPr>
          <w:trHeight w:hRule="exact" w:val="76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line="240" w:lineRule="exact"/>
              <w:ind w:left="180" w:firstLine="0"/>
              <w:jc w:val="center"/>
            </w:pPr>
            <w:r>
              <w:rPr>
                <w:rStyle w:val="Bodytext2Bold"/>
              </w:rPr>
              <w:t>№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before="60" w:after="0" w:line="240" w:lineRule="exact"/>
              <w:ind w:left="180" w:firstLine="0"/>
              <w:jc w:val="center"/>
            </w:pPr>
            <w:proofErr w:type="spellStart"/>
            <w:proofErr w:type="gramStart"/>
            <w:r>
              <w:rPr>
                <w:rStyle w:val="Bodytext2Bold"/>
              </w:rPr>
              <w:t>п</w:t>
            </w:r>
            <w:proofErr w:type="spellEnd"/>
            <w:proofErr w:type="gramEnd"/>
            <w:r>
              <w:rPr>
                <w:rStyle w:val="Bodytext2Bold"/>
              </w:rPr>
              <w:t>/</w:t>
            </w:r>
            <w:proofErr w:type="spellStart"/>
            <w:r>
              <w:rPr>
                <w:rStyle w:val="Bodytext2Bold"/>
              </w:rPr>
              <w:t>п</w:t>
            </w:r>
            <w:proofErr w:type="spellEnd"/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Bodytext2Bold"/>
              </w:rPr>
              <w:t>Тема урока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120" w:line="240" w:lineRule="exact"/>
              <w:ind w:left="160" w:firstLine="0"/>
              <w:jc w:val="center"/>
            </w:pPr>
            <w:r>
              <w:rPr>
                <w:rStyle w:val="Bodytext2Bold"/>
              </w:rPr>
              <w:t>Количество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before="120" w:after="0" w:line="240" w:lineRule="exact"/>
              <w:ind w:firstLine="0"/>
              <w:jc w:val="center"/>
            </w:pPr>
            <w:r>
              <w:rPr>
                <w:rStyle w:val="Bodytext2Bold"/>
              </w:rPr>
              <w:t>часов</w:t>
            </w:r>
          </w:p>
        </w:tc>
      </w:tr>
      <w:tr w:rsidR="00432062" w:rsidTr="008E7D68">
        <w:trPr>
          <w:trHeight w:hRule="exact" w:val="288"/>
        </w:trPr>
        <w:tc>
          <w:tcPr>
            <w:tcW w:w="928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Bodytext2Bold"/>
              </w:rPr>
              <w:t>Введение. Информация и информационные процессы (7ч.)</w:t>
            </w:r>
          </w:p>
        </w:tc>
      </w:tr>
      <w:tr w:rsidR="00432062" w:rsidTr="008E7D68">
        <w:trPr>
          <w:trHeight w:hRule="exact" w:val="111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60" w:firstLine="0"/>
              <w:jc w:val="center"/>
            </w:pPr>
            <w:r>
              <w:t>1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>Техника безопасности и правила работы на компьютере. Предмет информатики. Содержание курса информатики основной школы. Информация - одно из основных обобщающих понятий современной науки. Роль информации в жизни людей.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111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60" w:firstLine="0"/>
              <w:jc w:val="center"/>
            </w:pPr>
            <w:r>
              <w:t>2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>Различные аспекты слова «информация»: информация как данные, которые могут быть обработаны автоматизированной системой, и информация как сведения, предназначенные для восприятия человеком. Примеры данных: тексты, числа.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138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60" w:firstLine="0"/>
              <w:jc w:val="center"/>
            </w:pPr>
            <w:r>
              <w:lastRenderedPageBreak/>
              <w:t>3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>Дискретность данных. Анализ данных. Возможность описания непрерывных объектов и процессов с помощью дискретных данных.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>Информационные процессы. Информационные процессы, связанные с хранением, преобразованием и передачей данных.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194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60" w:firstLine="0"/>
              <w:jc w:val="center"/>
            </w:pPr>
            <w:r>
              <w:t>4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 xml:space="preserve">Символ. Алфавит - конечное множество символов. Текст - конечная последовательность символов данного алфавита. Количество различных текстов данной длины в данном алфавите. Разнообразие языков и алфавитов. Естественные и формальные языки. Алфавит текстов </w:t>
            </w:r>
            <w:proofErr w:type="gramStart"/>
            <w:r>
              <w:t>на</w:t>
            </w:r>
            <w:proofErr w:type="gramEnd"/>
            <w:r>
              <w:t xml:space="preserve"> </w:t>
            </w:r>
            <w:proofErr w:type="gramStart"/>
            <w:r>
              <w:t>руссом</w:t>
            </w:r>
            <w:proofErr w:type="gramEnd"/>
            <w:r>
              <w:t xml:space="preserve"> языке.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>Измерение информации. Единицы измерения длины двоичных текстов: бит, байт, килобайт и т.д.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111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60" w:firstLine="0"/>
              <w:jc w:val="center"/>
            </w:pPr>
            <w:r>
              <w:t>5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 xml:space="preserve">Решение задач по теме «Количество информации, содержащееся в сообщении». </w:t>
            </w:r>
            <w:r>
              <w:rPr>
                <w:rStyle w:val="Bodytext2Italic"/>
              </w:rPr>
              <w:t>Подход А. Н. Колмогорова к определению количества информации.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>Подготовка к проектной работе.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56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60" w:firstLine="0"/>
              <w:jc w:val="center"/>
            </w:pPr>
            <w:r>
              <w:t>6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rPr>
                <w:rStyle w:val="Bodytext2Italic"/>
              </w:rPr>
              <w:t>Практическая работа №1.</w:t>
            </w:r>
            <w:r>
              <w:rPr>
                <w:rStyle w:val="Bodytext2Bold"/>
              </w:rPr>
              <w:t xml:space="preserve"> </w:t>
            </w:r>
            <w:r>
              <w:t>Освоение клавиатуры, работа с кла</w:t>
            </w:r>
            <w:r>
              <w:softHyphen/>
              <w:t>виатурным тренажером; основные приемы редактирования.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val="55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60" w:firstLine="0"/>
              <w:jc w:val="center"/>
            </w:pPr>
            <w:r>
              <w:t>7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36" w:right="132" w:firstLine="0"/>
              <w:jc w:val="center"/>
            </w:pPr>
            <w:r>
              <w:rPr>
                <w:rStyle w:val="Bodytext2Italic"/>
              </w:rPr>
              <w:t>Контрольная работа №1.</w:t>
            </w:r>
            <w:r>
              <w:rPr>
                <w:rStyle w:val="Bodytext2Bold"/>
              </w:rPr>
              <w:t xml:space="preserve"> </w:t>
            </w:r>
            <w:r>
              <w:t xml:space="preserve">«Информация и </w:t>
            </w:r>
            <w:proofErr w:type="gramStart"/>
            <w:r>
              <w:t>информационные</w:t>
            </w:r>
            <w:proofErr w:type="gramEnd"/>
          </w:p>
          <w:p w:rsidR="00432062" w:rsidRDefault="00432062" w:rsidP="008E7D68">
            <w:pPr>
              <w:pStyle w:val="Bodytext20"/>
              <w:spacing w:after="0" w:line="240" w:lineRule="exact"/>
              <w:ind w:left="236" w:right="132" w:firstLine="142"/>
              <w:jc w:val="center"/>
            </w:pPr>
            <w:r>
              <w:t>процессы».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28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pacing w:after="0" w:line="240" w:lineRule="exact"/>
              <w:ind w:left="236" w:right="132" w:firstLine="142"/>
              <w:jc w:val="center"/>
            </w:pPr>
            <w:r>
              <w:rPr>
                <w:rStyle w:val="Bodytext2Bold"/>
              </w:rPr>
              <w:t>Компьютер - универсальное устройство обработки данных (4ч.)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pacing w:after="0" w:line="240" w:lineRule="exact"/>
              <w:jc w:val="center"/>
            </w:pPr>
          </w:p>
        </w:tc>
      </w:tr>
      <w:tr w:rsidR="00432062" w:rsidTr="008E7D68">
        <w:trPr>
          <w:trHeight w:hRule="exact" w:val="180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P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  <w:rPr>
                <w:rStyle w:val="Bodytext2Bold"/>
                <w:lang w:val="en-US"/>
              </w:rPr>
            </w:pPr>
            <w:r>
              <w:rPr>
                <w:rStyle w:val="Bodytext2Bold"/>
                <w:lang w:val="en-US"/>
              </w:rPr>
              <w:t>8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t>Архитектура компьютера: процессор, оперативная память, внешняя энергонезависимая память, устройства ввода-вывода; их количественные характеристики.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rPr>
                <w:rStyle w:val="Bodytext2Italic"/>
              </w:rPr>
              <w:t>Компьютеры, встроенные в технические устройства и производственные комплексы. Роботизированные производства, аддитивные технологии (З</w:t>
            </w:r>
            <w:proofErr w:type="gramStart"/>
            <w:r>
              <w:rPr>
                <w:rStyle w:val="Bodytext2Italic"/>
                <w:lang w:val="en-US"/>
              </w:rPr>
              <w:t>D</w:t>
            </w:r>
            <w:proofErr w:type="gramEnd"/>
            <w:r>
              <w:rPr>
                <w:rStyle w:val="Bodytext2Italic"/>
              </w:rPr>
              <w:t>-принтеры).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113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40" w:firstLine="0"/>
              <w:jc w:val="center"/>
            </w:pPr>
            <w:r>
              <w:t>9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t xml:space="preserve">Носители информации, используемые в ИКТ. История и перспективы развития. Представление об объемах данных и скоростях доступа, характерных для различных видов носителей. </w:t>
            </w:r>
            <w:r>
              <w:rPr>
                <w:rStyle w:val="Bodytext2Italic"/>
              </w:rPr>
              <w:t>Носители информации в живой природе.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75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40" w:firstLine="0"/>
              <w:jc w:val="center"/>
            </w:pPr>
            <w:r>
              <w:t>10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8" w:lineRule="exact"/>
              <w:ind w:left="236" w:firstLine="0"/>
              <w:jc w:val="center"/>
            </w:pPr>
            <w:r>
              <w:rPr>
                <w:rStyle w:val="Bodytext2Italic"/>
              </w:rPr>
              <w:t>Практическая работа №2.</w:t>
            </w:r>
            <w:r>
              <w:rPr>
                <w:rStyle w:val="Bodytext2Bold"/>
              </w:rPr>
              <w:t xml:space="preserve"> </w:t>
            </w:r>
            <w:r>
              <w:t>Знакомство с комплектацией устройств персонального компьютера, со способами их подключений.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121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40" w:firstLine="0"/>
              <w:jc w:val="center"/>
            </w:pPr>
            <w:r>
              <w:t>11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t>История и тенденции развития компьютеров, улучшение характеристик компьютеров. Суперкомпьютеры.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rPr>
                <w:rStyle w:val="Bodytext2Italic"/>
              </w:rPr>
              <w:t>Физические ограничения на значения характеристик компьютеров. Параллельные вычисления.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68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8" w:lineRule="exact"/>
              <w:ind w:firstLine="0"/>
              <w:jc w:val="center"/>
            </w:pP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spacing w:after="0" w:line="274" w:lineRule="exact"/>
              <w:ind w:left="236"/>
              <w:jc w:val="center"/>
            </w:pPr>
            <w:r>
              <w:rPr>
                <w:rStyle w:val="Bodytext2Bold"/>
                <w:rFonts w:eastAsiaTheme="minorHAnsi"/>
              </w:rPr>
              <w:t xml:space="preserve">Использование программных систем и сервисов </w:t>
            </w:r>
            <w:r>
              <w:rPr>
                <w:rStyle w:val="Bodytext2BoldItalic"/>
                <w:rFonts w:eastAsiaTheme="minorHAnsi"/>
              </w:rPr>
              <w:t>Файловая система</w:t>
            </w:r>
            <w:r>
              <w:t xml:space="preserve"> </w:t>
            </w:r>
            <w:r>
              <w:rPr>
                <w:rStyle w:val="Bodytext2Bold"/>
                <w:rFonts w:eastAsiaTheme="minorHAnsi"/>
              </w:rPr>
              <w:t>(5ч.)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spacing w:after="0" w:line="240" w:lineRule="exact"/>
              <w:jc w:val="center"/>
            </w:pPr>
          </w:p>
        </w:tc>
      </w:tr>
      <w:tr w:rsidR="00432062" w:rsidTr="008E7D68">
        <w:trPr>
          <w:trHeight w:hRule="exact" w:val="166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20" w:firstLine="0"/>
              <w:jc w:val="center"/>
            </w:pPr>
            <w:r>
              <w:t>12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t xml:space="preserve">Программное обеспечение компьютера. Виды программного обеспечения. Операционные системы. Основные функции ОС. Объектно-ориентированный пользовательский интерфейс. </w:t>
            </w:r>
            <w:r>
              <w:rPr>
                <w:rStyle w:val="Bodytext2Italic"/>
              </w:rPr>
              <w:t>Практическая работа №3.</w:t>
            </w:r>
            <w:r>
              <w:rPr>
                <w:rStyle w:val="Bodytext2Bold"/>
              </w:rPr>
              <w:t xml:space="preserve"> </w:t>
            </w:r>
            <w:r>
              <w:t>Знакомство с пользовательским интерфейсом операционной системы, работа со справочной системой операционной системы.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166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20" w:firstLine="0"/>
              <w:jc w:val="center"/>
            </w:pPr>
            <w:r>
              <w:lastRenderedPageBreak/>
              <w:t>13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t>Принципы построения файловых систем. Катало</w:t>
            </w:r>
            <w:proofErr w:type="gramStart"/>
            <w:r>
              <w:t>г(</w:t>
            </w:r>
            <w:proofErr w:type="gramEnd"/>
            <w:r>
              <w:t xml:space="preserve">директория). Основные операции при работе с файлами: создание, редактирование, копирование, перемещение, удаление. Типы файлов. </w:t>
            </w:r>
            <w:proofErr w:type="gramStart"/>
            <w:r>
              <w:t>Характерные размеры файлов различных типов (страница печатного текста, полный текст романа «Евгений Онегин», минутный видеоклип, полуторачасовой фильм, файл данных космических наблюдений, файл промежуточных данных при математическом моделировании сложных физических процессов и</w:t>
            </w:r>
            <w:proofErr w:type="gramEnd"/>
          </w:p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36" w:firstLine="0"/>
              <w:jc w:val="center"/>
            </w:pPr>
            <w:proofErr w:type="spellStart"/>
            <w:proofErr w:type="gramStart"/>
            <w:r>
              <w:t>др</w:t>
            </w:r>
            <w:proofErr w:type="spellEnd"/>
            <w:proofErr w:type="gramEnd"/>
            <w:r>
              <w:rPr>
                <w:vertAlign w:val="superscript"/>
              </w:rPr>
              <w:t>)</w:t>
            </w:r>
            <w:r>
              <w:t>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39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20" w:firstLine="0"/>
              <w:jc w:val="center"/>
            </w:pPr>
            <w:r>
              <w:t>14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36" w:firstLine="0"/>
              <w:jc w:val="center"/>
            </w:pPr>
            <w:r>
              <w:rPr>
                <w:rStyle w:val="Bodytext2Italic"/>
              </w:rPr>
              <w:t>Практическая работа №4.</w:t>
            </w:r>
            <w:r>
              <w:rPr>
                <w:rStyle w:val="Bodytext2Bold"/>
              </w:rPr>
              <w:t xml:space="preserve"> </w:t>
            </w:r>
            <w:r>
              <w:t>Работа с файловой системой ОС.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val="97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Pr="00432062" w:rsidRDefault="00432062" w:rsidP="008E7D68">
            <w:pPr>
              <w:pStyle w:val="Bodytext20"/>
              <w:spacing w:after="0" w:line="240" w:lineRule="exact"/>
              <w:ind w:left="220"/>
              <w:jc w:val="center"/>
              <w:rPr>
                <w:sz w:val="10"/>
                <w:szCs w:val="10"/>
                <w:lang w:val="en-US"/>
              </w:rPr>
            </w:pPr>
            <w:r>
              <w:t>15</w:t>
            </w:r>
            <w:proofErr w:type="spellStart"/>
            <w:r>
              <w:rPr>
                <w:lang w:val="en-US"/>
              </w:rPr>
              <w:t>15</w:t>
            </w:r>
            <w:proofErr w:type="spellEnd"/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36" w:firstLine="0"/>
              <w:jc w:val="center"/>
            </w:pPr>
            <w:r>
              <w:rPr>
                <w:rStyle w:val="Bodytext2Italic"/>
              </w:rPr>
              <w:t>Контрольная работа за 1 полугодие</w:t>
            </w:r>
            <w:r>
              <w:rPr>
                <w:rStyle w:val="Bodytext2Bold"/>
              </w:rPr>
              <w:t xml:space="preserve"> </w:t>
            </w:r>
            <w:r>
              <w:t>по темам «Информация и</w:t>
            </w:r>
          </w:p>
          <w:p w:rsidR="00432062" w:rsidRDefault="00432062" w:rsidP="008E7D68">
            <w:pPr>
              <w:pStyle w:val="Bodytext20"/>
              <w:spacing w:after="0" w:line="283" w:lineRule="exact"/>
              <w:ind w:left="236"/>
              <w:jc w:val="center"/>
            </w:pPr>
            <w:r>
              <w:t>информационные процессы», «Компьютер: устройство и программное обеспечение».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pacing w:after="0" w:line="240" w:lineRule="exact"/>
              <w:jc w:val="center"/>
              <w:rPr>
                <w:sz w:val="10"/>
                <w:szCs w:val="10"/>
              </w:rPr>
            </w:pPr>
            <w:r>
              <w:t>1</w:t>
            </w:r>
          </w:p>
        </w:tc>
      </w:tr>
      <w:tr w:rsidR="00432062" w:rsidTr="008E7D68">
        <w:trPr>
          <w:trHeight w:hRule="exact" w:val="93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20" w:firstLine="0"/>
              <w:jc w:val="center"/>
            </w:pPr>
            <w:r>
              <w:t>16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t>Архивирование и разархивирование. Файловый менеджер.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rPr>
                <w:rStyle w:val="Bodytext2Italic"/>
              </w:rPr>
              <w:t>Поиск в файловой системе.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firstLine="0"/>
              <w:jc w:val="center"/>
            </w:pPr>
            <w:r>
              <w:rPr>
                <w:rStyle w:val="Bodytext2Italic"/>
              </w:rPr>
              <w:t>Практическая работа №5.</w:t>
            </w:r>
            <w:r>
              <w:rPr>
                <w:rStyle w:val="Bodytext2Bold"/>
              </w:rPr>
              <w:t xml:space="preserve"> </w:t>
            </w:r>
            <w:r>
              <w:t>Использование антивирусных программ.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70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8" w:lineRule="exact"/>
              <w:ind w:firstLine="0"/>
              <w:jc w:val="center"/>
            </w:pP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spacing w:after="0" w:line="240" w:lineRule="exact"/>
              <w:ind w:left="236"/>
              <w:jc w:val="center"/>
            </w:pPr>
            <w:r>
              <w:rPr>
                <w:rStyle w:val="Bodytext2Bold"/>
                <w:rFonts w:eastAsiaTheme="minorHAnsi"/>
              </w:rPr>
              <w:t xml:space="preserve">Математические основы информатики (3ч.) </w:t>
            </w:r>
            <w:r>
              <w:rPr>
                <w:rStyle w:val="Bodytext2BoldItalic"/>
                <w:rFonts w:eastAsiaTheme="minorHAnsi"/>
              </w:rPr>
              <w:t>Тексты и кодирование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jc w:val="center"/>
              <w:rPr>
                <w:sz w:val="10"/>
                <w:szCs w:val="10"/>
              </w:rPr>
            </w:pPr>
          </w:p>
        </w:tc>
      </w:tr>
      <w:tr w:rsidR="00432062" w:rsidTr="008E7D68">
        <w:trPr>
          <w:trHeight w:hRule="exact" w:val="383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20" w:firstLine="0"/>
              <w:jc w:val="center"/>
            </w:pPr>
            <w:r>
              <w:t>17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>Кодирование символов одного алфавита с помощью кодовых слов в другом алфавите; кодовая таблица, декодирование. Двоичный алфавит. Представление данных в компьютере как тестов в двоичном алфавите. Двоичные коды с фиксированной длиной кодового слова. Разрядность кода - длина кодового слова. Примеры двоичных кодов с разрядностью 8, 16, 32.</w:t>
            </w:r>
          </w:p>
          <w:p w:rsidR="00432062" w:rsidRDefault="00432062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t xml:space="preserve">Зависимость количества кодовых комбинаций от разрядности кода. </w:t>
            </w:r>
            <w:r>
              <w:rPr>
                <w:rStyle w:val="Bodytext2Italic"/>
              </w:rPr>
              <w:t xml:space="preserve">Код </w:t>
            </w:r>
            <w:r>
              <w:rPr>
                <w:rStyle w:val="Bodytext2Italic"/>
                <w:lang w:val="en-US"/>
              </w:rPr>
              <w:t>ASCII</w:t>
            </w:r>
            <w:r>
              <w:rPr>
                <w:rStyle w:val="Bodytext2BoldItalic"/>
              </w:rPr>
              <w:t>.</w:t>
            </w:r>
            <w:r>
              <w:t xml:space="preserve"> Кодировки кириллицы. Примеры кодирования букв национальных алфавитов. Представление о стандарте </w:t>
            </w:r>
            <w:r>
              <w:rPr>
                <w:lang w:val="en-US"/>
              </w:rPr>
              <w:t>Unicode</w:t>
            </w:r>
            <w:r>
              <w:t xml:space="preserve">. </w:t>
            </w:r>
            <w:r>
              <w:rPr>
                <w:rStyle w:val="Bodytext2Italic"/>
              </w:rPr>
              <w:t xml:space="preserve">Таблицы кодировки с алфавитом, отличным от </w:t>
            </w:r>
            <w:proofErr w:type="gramStart"/>
            <w:r>
              <w:rPr>
                <w:rStyle w:val="Bodytext2Italic"/>
              </w:rPr>
              <w:t>двоичного</w:t>
            </w:r>
            <w:proofErr w:type="gramEnd"/>
            <w:r>
              <w:rPr>
                <w:rStyle w:val="Bodytext2Italic"/>
              </w:rPr>
              <w:t>. Искажение информации при передаче. Коды, исправляющие ошибки. Возможность однозначного декодирования для кодов с различной длиной кодовых слов.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432062" w:rsidTr="008E7D68">
        <w:trPr>
          <w:trHeight w:hRule="exact" w:val="56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left="220" w:firstLine="0"/>
              <w:jc w:val="center"/>
            </w:pP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A24B30" w:rsidP="008E7D68">
            <w:pPr>
              <w:pStyle w:val="Bodytext20"/>
              <w:shd w:val="clear" w:color="auto" w:fill="auto"/>
              <w:spacing w:after="0" w:line="274" w:lineRule="exact"/>
              <w:ind w:left="236" w:right="132" w:firstLine="0"/>
              <w:jc w:val="center"/>
            </w:pPr>
            <w:r>
              <w:rPr>
                <w:rStyle w:val="Bodytext2BoldItalic"/>
              </w:rPr>
              <w:t>Дискретизация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2062" w:rsidRDefault="00432062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</w:tr>
      <w:tr w:rsidR="00A24B30" w:rsidTr="008E7D68">
        <w:trPr>
          <w:trHeight w:hRule="exact" w:val="1697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left="180" w:firstLine="0"/>
              <w:jc w:val="center"/>
            </w:pPr>
            <w:r>
              <w:t>18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>Измерение и дискретизация. Общее представление о цифровом представлен</w:t>
            </w:r>
            <w:proofErr w:type="gramStart"/>
            <w:r>
              <w:t>ии ау</w:t>
            </w:r>
            <w:proofErr w:type="gramEnd"/>
            <w:r>
              <w:t xml:space="preserve">диовизуальных и других непрерывных данных. Кодирование цвета. Цветовые модели. 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>Модели</w:t>
            </w:r>
            <w:r w:rsidRPr="00700230">
              <w:rPr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>
              <w:rPr>
                <w:color w:val="000000"/>
                <w:sz w:val="24"/>
                <w:szCs w:val="24"/>
                <w:lang w:val="en-US" w:eastAsia="ru-RU" w:bidi="ru-RU"/>
              </w:rPr>
              <w:t>RGB</w:t>
            </w:r>
            <w:r w:rsidRPr="00700230">
              <w:rPr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>
              <w:rPr>
                <w:color w:val="000000"/>
                <w:sz w:val="24"/>
                <w:szCs w:val="24"/>
                <w:lang w:val="en-US" w:eastAsia="ru-RU" w:bidi="ru-RU"/>
              </w:rPr>
              <w:t>CMYK</w:t>
            </w:r>
            <w:r>
              <w:rPr>
                <w:color w:val="000000"/>
                <w:sz w:val="24"/>
                <w:szCs w:val="24"/>
                <w:lang w:eastAsia="ru-RU" w:bidi="ru-RU"/>
              </w:rPr>
              <w:t xml:space="preserve">. </w:t>
            </w:r>
            <w:r>
              <w:rPr>
                <w:rStyle w:val="Bodytext2Italic"/>
              </w:rPr>
              <w:t>Модели Н</w:t>
            </w:r>
            <w:r>
              <w:rPr>
                <w:rStyle w:val="Bodytext2Italic"/>
                <w:lang w:val="en-US"/>
              </w:rPr>
              <w:t>S</w:t>
            </w:r>
            <w:r>
              <w:rPr>
                <w:rStyle w:val="Bodytext2Italic"/>
              </w:rPr>
              <w:t>В и СМ</w:t>
            </w:r>
            <w:proofErr w:type="gramStart"/>
            <w:r>
              <w:rPr>
                <w:rStyle w:val="Bodytext2Italic"/>
                <w:lang w:val="en-US"/>
              </w:rPr>
              <w:t>Y</w:t>
            </w:r>
            <w:proofErr w:type="gramEnd"/>
            <w:r>
              <w:rPr>
                <w:rStyle w:val="Bodytext2Italic"/>
              </w:rPr>
              <w:t>.</w:t>
            </w:r>
            <w:r>
              <w:rPr>
                <w:rStyle w:val="Bodytext2BoldItalic"/>
              </w:rPr>
              <w:t>.</w:t>
            </w:r>
            <w:r>
              <w:t xml:space="preserve"> Глубина кодирования. Знакомство с растровой и векторной графикой.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142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left="180" w:firstLine="0"/>
              <w:jc w:val="center"/>
            </w:pPr>
            <w:r>
              <w:t>19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>Кодирование звука. Разрядность и частота записи. Количество каналов записи.</w:t>
            </w:r>
          </w:p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>Решение задач по теме «Оценка количественных параметров, связанных с представлением и хранением изображений и звуковых файлов».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56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8" w:lineRule="exact"/>
              <w:ind w:firstLine="0"/>
              <w:jc w:val="center"/>
            </w:pP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spacing w:after="0" w:line="274" w:lineRule="exact"/>
              <w:jc w:val="center"/>
              <w:rPr>
                <w:rStyle w:val="Bodytext2Bold"/>
                <w:rFonts w:eastAsiaTheme="minorHAnsi"/>
              </w:rPr>
            </w:pPr>
            <w:r>
              <w:rPr>
                <w:rStyle w:val="Bodytext2Bold"/>
                <w:rFonts w:eastAsiaTheme="minorHAnsi"/>
              </w:rPr>
              <w:t>Подготовка текстов и демонстрационных</w:t>
            </w:r>
            <w:r w:rsidRPr="00A24B30">
              <w:rPr>
                <w:rStyle w:val="Bodytext2Bold"/>
                <w:rFonts w:eastAsiaTheme="minorHAnsi"/>
              </w:rPr>
              <w:t xml:space="preserve"> </w:t>
            </w:r>
            <w:r>
              <w:rPr>
                <w:rStyle w:val="Bodytext2Bold"/>
                <w:rFonts w:eastAsiaTheme="minorHAnsi"/>
              </w:rPr>
              <w:t>материалов</w:t>
            </w:r>
          </w:p>
          <w:p w:rsidR="00A24B30" w:rsidRDefault="00A24B30" w:rsidP="008E7D68">
            <w:pPr>
              <w:spacing w:after="0" w:line="274" w:lineRule="exact"/>
              <w:jc w:val="center"/>
            </w:pPr>
            <w:r>
              <w:rPr>
                <w:rStyle w:val="Bodytext2BoldItalic"/>
                <w:rFonts w:eastAsiaTheme="minorHAnsi"/>
              </w:rPr>
              <w:t>Текстовая</w:t>
            </w:r>
            <w:r w:rsidRPr="00A24B30">
              <w:rPr>
                <w:rStyle w:val="Bodytext2BoldItalic"/>
                <w:rFonts w:eastAsiaTheme="minorHAnsi"/>
              </w:rPr>
              <w:t xml:space="preserve"> </w:t>
            </w:r>
            <w:r>
              <w:rPr>
                <w:rStyle w:val="Bodytext2BoldItalic"/>
                <w:rFonts w:eastAsiaTheme="minorHAnsi"/>
              </w:rPr>
              <w:t>информация и компьютер</w:t>
            </w:r>
            <w:r>
              <w:rPr>
                <w:rStyle w:val="Bodytext2Bold"/>
                <w:rFonts w:eastAsiaTheme="minorHAnsi"/>
              </w:rPr>
              <w:t>(6ч.)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spacing w:after="0" w:line="240" w:lineRule="exact"/>
              <w:jc w:val="center"/>
            </w:pPr>
          </w:p>
        </w:tc>
      </w:tr>
      <w:tr w:rsidR="00A24B30" w:rsidTr="008E7D68">
        <w:trPr>
          <w:trHeight w:hRule="exact" w:val="183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lastRenderedPageBreak/>
              <w:t>20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 xml:space="preserve">Текстовые документы и их структурные элементы (страница, абзац, строка, слово, символ). Текстовой процессор - инструмент создания, редактирования и форматирования текстов. Свойства страницы, абзаца, символа. Стилевое форматирование. </w:t>
            </w:r>
            <w:r>
              <w:rPr>
                <w:rStyle w:val="Bodytext2Italic"/>
              </w:rPr>
              <w:t>Практическая работа №6.</w:t>
            </w:r>
            <w:r>
              <w:rPr>
                <w:rStyle w:val="Bodytext2Bold"/>
              </w:rPr>
              <w:t xml:space="preserve"> </w:t>
            </w:r>
            <w:r>
              <w:t>Основные приемы ввода и редак</w:t>
            </w:r>
            <w:r>
              <w:softHyphen/>
              <w:t>тирования текста. Работа со шрифтами. Приемы форматирования текста.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129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21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>Включение в текстовый документ списков, таблиц, и графических объектов.</w:t>
            </w:r>
          </w:p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Bodytext2Italic"/>
              </w:rPr>
              <w:t>Практическая работа №7.</w:t>
            </w:r>
            <w:r>
              <w:rPr>
                <w:rStyle w:val="Bodytext2Bold"/>
              </w:rPr>
              <w:t xml:space="preserve"> </w:t>
            </w:r>
            <w:r>
              <w:t>Работа с нумерованными и маркированными списками; работа с таблицами.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1413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22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 xml:space="preserve">Включение в текстовой документ диаграмм, формул, нумерации страниц, колонтитулов, ссылок и др. </w:t>
            </w:r>
            <w:r>
              <w:rPr>
                <w:rStyle w:val="Bodytext2Italic"/>
              </w:rPr>
              <w:t>История изменений. Практическая работа №8.</w:t>
            </w:r>
            <w:r>
              <w:rPr>
                <w:rStyle w:val="Bodytext2Bold"/>
              </w:rPr>
              <w:t xml:space="preserve"> </w:t>
            </w:r>
            <w:r>
              <w:t>Знакомство со встроенными шаблонами и стилями, включение в текстовый документ графических объектов (рисунков, диаграмм), формул и гиперссылок.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112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23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>Проверка правописания, словари.</w:t>
            </w:r>
          </w:p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Bodytext2Italic"/>
              </w:rPr>
              <w:t>Практическая работа №9.</w:t>
            </w:r>
            <w:r>
              <w:rPr>
                <w:rStyle w:val="Bodytext2Bold"/>
              </w:rPr>
              <w:t xml:space="preserve"> </w:t>
            </w:r>
            <w:r>
              <w:t>Орфографическая проверка текста, поиск и замена, печать документа.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2131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24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 xml:space="preserve">Инструменты ввода текста с использованием сканера, программ распознавания, расшифровки устной речи. </w:t>
            </w:r>
            <w:proofErr w:type="gramStart"/>
            <w:r>
              <w:t>Компьютерной</w:t>
            </w:r>
            <w:proofErr w:type="gramEnd"/>
            <w:r>
              <w:t xml:space="preserve"> перевод. </w:t>
            </w:r>
            <w:r>
              <w:rPr>
                <w:rStyle w:val="Bodytext2Italic"/>
              </w:rPr>
              <w:t>Понятие о системе стандартов по информации, библиотечному и издательскому делу. Деловая переписка, учебная публикация, коллективная работа. Реферат и аннотация.</w:t>
            </w:r>
          </w:p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Bodytext2Italic"/>
              </w:rPr>
              <w:t>Практическая работа №10.</w:t>
            </w:r>
            <w:r>
              <w:rPr>
                <w:rStyle w:val="Bodytext2Bold"/>
              </w:rPr>
              <w:t xml:space="preserve"> </w:t>
            </w:r>
            <w:r>
              <w:t>Сканирование, перевод и распознавание текста.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56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25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Bodytext2Italic"/>
              </w:rPr>
              <w:t>Контрольная работа №3.</w:t>
            </w:r>
            <w:r>
              <w:rPr>
                <w:rStyle w:val="Bodytext2Bold"/>
              </w:rPr>
              <w:t xml:space="preserve"> </w:t>
            </w:r>
            <w:r>
              <w:t>«Текстовая информация и компьютер».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56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spacing w:after="0" w:line="240" w:lineRule="exact"/>
              <w:jc w:val="center"/>
            </w:pPr>
            <w:r>
              <w:rPr>
                <w:rStyle w:val="Bodytext2BoldItalic"/>
                <w:rFonts w:eastAsiaTheme="minorHAnsi"/>
              </w:rPr>
              <w:t xml:space="preserve">Графическая информация и компьютер </w:t>
            </w:r>
            <w:r>
              <w:rPr>
                <w:rStyle w:val="Bodytext2Bold"/>
                <w:rFonts w:eastAsiaTheme="minorHAnsi"/>
              </w:rPr>
              <w:t>(4ч.)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spacing w:after="0" w:line="240" w:lineRule="exact"/>
              <w:jc w:val="center"/>
            </w:pPr>
          </w:p>
        </w:tc>
      </w:tr>
      <w:tr w:rsidR="00A24B30" w:rsidTr="008E7D68">
        <w:trPr>
          <w:trHeight w:hRule="exact" w:val="98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26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>Компьютерная графика: области применения, технические средства. Форматы графических файлов. Знакомство с графическими редакторами.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142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27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proofErr w:type="gramStart"/>
            <w:r>
              <w:t>Операции редактирования графических объектов: изменение размера, сжатие изображения; обрезка, поворот, отражение, работа с областями (выделение, копирование, заливка цветом), коррекция цвета, яркости и контрастности.</w:t>
            </w:r>
            <w:proofErr w:type="gramEnd"/>
            <w:r>
              <w:t xml:space="preserve"> </w:t>
            </w:r>
            <w:r>
              <w:rPr>
                <w:rStyle w:val="Bodytext2Italic"/>
              </w:rPr>
              <w:t>Знакомство с обработкой фотографий. Геометрические и стилевые преобразования.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</w:tr>
      <w:tr w:rsidR="00A24B30" w:rsidTr="008E7D68">
        <w:trPr>
          <w:trHeight w:hRule="exact" w:val="1546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28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>Ввод изображений с использованием различных цифровых устройств (цифровых фотоаппаратов и микроскопов, видеокамер, сканеров и т.д.).</w:t>
            </w:r>
          </w:p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Bodytext2Italic"/>
              </w:rPr>
              <w:t>Практическая работа №11.</w:t>
            </w:r>
            <w:r>
              <w:rPr>
                <w:rStyle w:val="Bodytext2Bold"/>
              </w:rPr>
              <w:t xml:space="preserve"> </w:t>
            </w:r>
            <w:r>
              <w:t>Создание и редактирование</w:t>
            </w:r>
          </w:p>
          <w:p w:rsidR="00A24B30" w:rsidRDefault="00A24B30" w:rsidP="008E7D68">
            <w:pPr>
              <w:pStyle w:val="Bodytext20"/>
              <w:spacing w:line="240" w:lineRule="exact"/>
              <w:jc w:val="center"/>
            </w:pPr>
            <w:r>
              <w:t>изображений в среде графического редактора растрового типа.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227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lastRenderedPageBreak/>
              <w:t>29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Bodytext2Italic"/>
              </w:rPr>
              <w:t>Средства компьютерного проектирования. Чертежи и работа с ними. Базовые операции: выделение, объединение, геометрические преобразования фрагментов и компонентов. Диаграммы, планы, карты.</w:t>
            </w:r>
          </w:p>
          <w:p w:rsidR="00A24B30" w:rsidRDefault="00A24B30" w:rsidP="008E7D68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rPr>
                <w:rStyle w:val="Bodytext2Italic"/>
              </w:rPr>
              <w:t>Практическая работа №12.</w:t>
            </w:r>
            <w:r>
              <w:rPr>
                <w:rStyle w:val="Bodytext2Bold"/>
              </w:rPr>
              <w:t xml:space="preserve"> </w:t>
            </w:r>
            <w:r>
              <w:t>Знакомство с работой в среде</w:t>
            </w:r>
          </w:p>
          <w:p w:rsidR="00A24B30" w:rsidRDefault="00A24B30" w:rsidP="008E7D68">
            <w:pPr>
              <w:pStyle w:val="Bodytext20"/>
              <w:spacing w:line="278" w:lineRule="exact"/>
              <w:jc w:val="center"/>
            </w:pPr>
            <w:r>
              <w:t>редактора векторного типа (можно использовать встроенную графику в текстовом процессоре). Создание простейшего чертежа.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7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spacing w:after="0" w:line="274" w:lineRule="exact"/>
              <w:jc w:val="center"/>
            </w:pPr>
            <w:r>
              <w:rPr>
                <w:rStyle w:val="Bodytext2BoldItalic"/>
                <w:rFonts w:eastAsiaTheme="minorHAnsi"/>
              </w:rPr>
              <w:t>Мультимедиа и компьютерные презентации</w:t>
            </w:r>
            <w:r>
              <w:rPr>
                <w:rStyle w:val="Bodytext2Bold"/>
                <w:rFonts w:eastAsiaTheme="minorHAnsi"/>
              </w:rPr>
              <w:t>(6ч.)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spacing w:after="0" w:line="240" w:lineRule="exact"/>
              <w:jc w:val="center"/>
            </w:pPr>
          </w:p>
        </w:tc>
      </w:tr>
      <w:tr w:rsidR="00A24B30" w:rsidTr="008E7D68">
        <w:trPr>
          <w:trHeight w:hRule="exact" w:val="127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30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8" w:lineRule="exact"/>
              <w:ind w:firstLine="0"/>
              <w:jc w:val="center"/>
            </w:pPr>
            <w:r>
              <w:t>Что такое мультимедиа; области применения. Технические средства мультимедиа. Подготовка компьютерных презентаций.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1132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31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Bodytext2Italic"/>
              </w:rPr>
              <w:t>Контрольная работа №4.</w:t>
            </w:r>
            <w:r>
              <w:rPr>
                <w:rStyle w:val="Bodytext2Bold"/>
              </w:rPr>
              <w:t xml:space="preserve"> </w:t>
            </w:r>
            <w:r>
              <w:t>«Графическая информация, мультимедиа и компьютерные презентации».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1120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32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78" w:lineRule="exact"/>
              <w:ind w:firstLine="0"/>
              <w:jc w:val="center"/>
            </w:pPr>
            <w:r>
              <w:t xml:space="preserve">Включение в презентацию аудиовизуальных объектов. </w:t>
            </w:r>
            <w:r>
              <w:rPr>
                <w:rStyle w:val="Bodytext2Italic"/>
              </w:rPr>
              <w:t>Практическая работа №13.</w:t>
            </w:r>
            <w:r>
              <w:rPr>
                <w:rStyle w:val="Bodytext2Bold"/>
              </w:rPr>
              <w:t xml:space="preserve"> </w:t>
            </w:r>
            <w:r>
              <w:t>Освоение работы с программным пакетом создания презентаций; создание интерактивной презентации.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70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33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Итоговая контрольная работ</w:t>
            </w:r>
            <w:proofErr w:type="gramStart"/>
            <w:r>
              <w:t>а(</w:t>
            </w:r>
            <w:proofErr w:type="gramEnd"/>
            <w:r>
              <w:t>тест).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24B30" w:rsidTr="008E7D68">
        <w:trPr>
          <w:trHeight w:hRule="exact" w:val="1144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34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Bodytext2Italic"/>
              </w:rPr>
              <w:t>Практическая работа №14.</w:t>
            </w:r>
            <w:r>
              <w:rPr>
                <w:rStyle w:val="Bodytext2Bold"/>
              </w:rPr>
              <w:t xml:space="preserve"> </w:t>
            </w:r>
            <w:r>
              <w:t xml:space="preserve">Демонстрация презентаций </w:t>
            </w:r>
            <w:proofErr w:type="gramStart"/>
            <w:r>
              <w:t>с</w:t>
            </w:r>
            <w:proofErr w:type="gramEnd"/>
          </w:p>
          <w:p w:rsidR="00A24B30" w:rsidRDefault="00A24B30" w:rsidP="008E7D68">
            <w:pPr>
              <w:pStyle w:val="Bodytext20"/>
              <w:spacing w:line="278" w:lineRule="exact"/>
              <w:jc w:val="center"/>
            </w:pPr>
            <w:r>
              <w:t xml:space="preserve">использованием </w:t>
            </w:r>
            <w:proofErr w:type="spellStart"/>
            <w:r>
              <w:t>мультимедийного</w:t>
            </w:r>
            <w:proofErr w:type="spellEnd"/>
            <w:r>
              <w:t xml:space="preserve"> проектора. Защита проектных работ.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4B30" w:rsidRDefault="00A24B30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8E7D68">
        <w:trPr>
          <w:trHeight w:hRule="exact" w:val="695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D5F" w:rsidRDefault="00A34D5F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35</w:t>
            </w:r>
          </w:p>
        </w:tc>
        <w:tc>
          <w:tcPr>
            <w:tcW w:w="7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D5F" w:rsidRDefault="00A34D5F" w:rsidP="008E7D68">
            <w:pPr>
              <w:pStyle w:val="Bodytext20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Bodytext2Italic"/>
              </w:rPr>
              <w:t>Практическая работа №15.</w:t>
            </w:r>
            <w:r>
              <w:rPr>
                <w:rStyle w:val="Bodytext2Bold"/>
              </w:rPr>
              <w:t xml:space="preserve"> </w:t>
            </w:r>
            <w:r>
              <w:t>Запись и редактирование звукового клипа.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D5F" w:rsidRDefault="00A34D5F" w:rsidP="008E7D68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</w:tbl>
    <w:p w:rsidR="00432062" w:rsidRPr="00432062" w:rsidRDefault="00432062" w:rsidP="0075120E">
      <w:pPr>
        <w:pStyle w:val="Heading20"/>
        <w:shd w:val="clear" w:color="auto" w:fill="auto"/>
        <w:tabs>
          <w:tab w:val="left" w:pos="3417"/>
        </w:tabs>
        <w:spacing w:before="0" w:after="0" w:line="240" w:lineRule="exact"/>
      </w:pPr>
    </w:p>
    <w:p w:rsidR="0075120E" w:rsidRDefault="0075120E" w:rsidP="0075120E">
      <w:pPr>
        <w:pStyle w:val="Bodytext20"/>
        <w:shd w:val="clear" w:color="auto" w:fill="auto"/>
        <w:tabs>
          <w:tab w:val="left" w:pos="1055"/>
        </w:tabs>
        <w:spacing w:after="0" w:line="274" w:lineRule="exact"/>
        <w:ind w:left="740" w:firstLine="0"/>
        <w:jc w:val="both"/>
      </w:pPr>
    </w:p>
    <w:p w:rsidR="006C4AF2" w:rsidRDefault="00A34D5F" w:rsidP="006C4AF2">
      <w:pPr>
        <w:pStyle w:val="Bodytext20"/>
        <w:shd w:val="clear" w:color="auto" w:fill="auto"/>
        <w:tabs>
          <w:tab w:val="left" w:pos="1018"/>
        </w:tabs>
        <w:spacing w:after="0" w:line="278" w:lineRule="exact"/>
        <w:ind w:left="740" w:firstLine="0"/>
        <w:jc w:val="both"/>
        <w:rPr>
          <w:b/>
        </w:rPr>
      </w:pPr>
      <w:r w:rsidRPr="00A34D5F">
        <w:rPr>
          <w:b/>
        </w:rPr>
        <w:t>8 класс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715"/>
        <w:gridCol w:w="6946"/>
        <w:gridCol w:w="1709"/>
      </w:tblGrid>
      <w:tr w:rsidR="00A34D5F" w:rsidTr="00A34D5F">
        <w:trPr>
          <w:trHeight w:hRule="exact" w:val="97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line="240" w:lineRule="exact"/>
              <w:ind w:left="220" w:firstLine="0"/>
            </w:pPr>
            <w:r>
              <w:rPr>
                <w:rStyle w:val="Bodytext2Bold"/>
              </w:rPr>
              <w:t>№</w:t>
            </w:r>
          </w:p>
          <w:p w:rsidR="00A34D5F" w:rsidRDefault="00A34D5F" w:rsidP="00A34D5F">
            <w:pPr>
              <w:pStyle w:val="Bodytext20"/>
              <w:shd w:val="clear" w:color="auto" w:fill="auto"/>
              <w:spacing w:before="60" w:after="0" w:line="240" w:lineRule="exact"/>
              <w:ind w:left="220" w:firstLine="0"/>
            </w:pPr>
            <w:proofErr w:type="spellStart"/>
            <w:proofErr w:type="gramStart"/>
            <w:r>
              <w:rPr>
                <w:rStyle w:val="Bodytext2Bold"/>
              </w:rPr>
              <w:t>п</w:t>
            </w:r>
            <w:proofErr w:type="spellEnd"/>
            <w:proofErr w:type="gramEnd"/>
            <w:r>
              <w:rPr>
                <w:rStyle w:val="Bodytext2Bold"/>
              </w:rPr>
              <w:t>/</w:t>
            </w:r>
            <w:proofErr w:type="spellStart"/>
            <w:r>
              <w:rPr>
                <w:rStyle w:val="Bodytext2Bold"/>
              </w:rPr>
              <w:t>п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Bodytext2Bold"/>
              </w:rPr>
              <w:t>Тема урока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120" w:line="240" w:lineRule="exact"/>
              <w:ind w:left="220" w:firstLine="0"/>
            </w:pPr>
            <w:r>
              <w:rPr>
                <w:rStyle w:val="Bodytext2Bold"/>
              </w:rPr>
              <w:t>Количество</w:t>
            </w:r>
          </w:p>
          <w:p w:rsidR="00A34D5F" w:rsidRDefault="00A34D5F" w:rsidP="00A34D5F">
            <w:pPr>
              <w:pStyle w:val="Bodytext20"/>
              <w:shd w:val="clear" w:color="auto" w:fill="auto"/>
              <w:spacing w:before="120" w:after="0" w:line="240" w:lineRule="exact"/>
              <w:ind w:firstLine="0"/>
              <w:jc w:val="center"/>
            </w:pPr>
            <w:r>
              <w:rPr>
                <w:rStyle w:val="Bodytext2Bold"/>
              </w:rPr>
              <w:t>часов</w:t>
            </w:r>
          </w:p>
        </w:tc>
      </w:tr>
      <w:tr w:rsidR="00A34D5F" w:rsidTr="00293E97">
        <w:trPr>
          <w:trHeight w:hRule="exact" w:val="562"/>
        </w:trPr>
        <w:tc>
          <w:tcPr>
            <w:tcW w:w="9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Bold"/>
              </w:rPr>
              <w:t xml:space="preserve">Работа в информационном пространстве </w:t>
            </w:r>
            <w:r>
              <w:rPr>
                <w:rStyle w:val="Bodytext2BoldItalic"/>
              </w:rPr>
              <w:t>Информационно-коммуникационные технологии</w:t>
            </w:r>
            <w:r>
              <w:t xml:space="preserve"> </w:t>
            </w:r>
            <w:r>
              <w:rPr>
                <w:rStyle w:val="Bodytext2Bold"/>
              </w:rPr>
              <w:t>(8ч.)</w:t>
            </w:r>
          </w:p>
        </w:tc>
      </w:tr>
      <w:tr w:rsidR="00A34D5F" w:rsidTr="00293E97">
        <w:trPr>
          <w:trHeight w:hRule="exact" w:val="111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320" w:firstLine="0"/>
            </w:pPr>
            <w: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t>Техника безопасности и правила работы на компьютере. Компьютерные сети: виды, структура, принципы функци</w:t>
            </w:r>
            <w:r>
              <w:softHyphen/>
              <w:t>онирования. Работа в локальной сети компьютерного класса в режиме обмена файлами.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249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320" w:firstLine="0"/>
            </w:pPr>
            <w:r>
              <w:lastRenderedPageBreak/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Интернет. Виды деятельности в сети Интернет. </w:t>
            </w:r>
            <w:proofErr w:type="spellStart"/>
            <w:r>
              <w:t>Интернет</w:t>
            </w:r>
            <w:r>
              <w:softHyphen/>
              <w:t>сервисы</w:t>
            </w:r>
            <w:proofErr w:type="spellEnd"/>
            <w:r>
              <w:t>: почтовая служба; справочные службы (карты, расписания и т.п.), поисковые службы, службы обновления программного обеспечения и др.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t>Взаимодействие на основе компьютерных сетей: электронная почта, чат, форум, телеконференция и др.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rPr>
                <w:rStyle w:val="Bodytext2Italic"/>
              </w:rPr>
              <w:t>Практическая работа №1.</w:t>
            </w:r>
            <w:r>
              <w:rPr>
                <w:rStyle w:val="Bodytext2Bold"/>
              </w:rPr>
              <w:t xml:space="preserve"> </w:t>
            </w:r>
            <w:r>
              <w:t>Работа в Интернете (или в учебной имитирующей системе) с почтовой программой, с браузером с поисковыми программами.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28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320" w:firstLine="0"/>
            </w:pPr>
            <w: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40" w:lineRule="exact"/>
              <w:ind w:left="180" w:firstLine="0"/>
            </w:pPr>
            <w:r>
              <w:t>Входная контрольная работ</w:t>
            </w:r>
            <w:proofErr w:type="gramStart"/>
            <w:r>
              <w:t>а(</w:t>
            </w:r>
            <w:proofErr w:type="gramEnd"/>
            <w:r>
              <w:t>тест).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72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320" w:firstLine="0"/>
            </w:pPr>
            <w: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Интернет. — «Всемирная паутина». Адресация в сети интернет. Доменная система имен. Сайт. Сетевое хранение данных.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 xml:space="preserve">Большие данные в природе и технике (геномные данные, результаты физических экспериментов, </w:t>
            </w:r>
            <w:proofErr w:type="gramStart"/>
            <w:r>
              <w:rPr>
                <w:rStyle w:val="Bodytext2Italic"/>
              </w:rPr>
              <w:t>Интернет-данные</w:t>
            </w:r>
            <w:proofErr w:type="gramEnd"/>
            <w:r>
              <w:rPr>
                <w:rStyle w:val="Bodytext2Italic"/>
              </w:rPr>
              <w:t xml:space="preserve"> социальных сетей). Технологии их обработки и хранения.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666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right="300" w:firstLine="0"/>
              <w:jc w:val="right"/>
            </w:pPr>
            <w: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t xml:space="preserve">Поиск информации в сети Интернет. Средства и методика поиска информации. Построение запросов; браузеры. Компьютерные энциклопедии и словари. Компьютерные карты и другие справочные системы. </w:t>
            </w:r>
            <w:r>
              <w:rPr>
                <w:rStyle w:val="Bodytext2Italic"/>
              </w:rPr>
              <w:t>Поисковые машины. Практическая работа №2.</w:t>
            </w:r>
            <w:r>
              <w:rPr>
                <w:rStyle w:val="Bodytext2Bold"/>
              </w:rPr>
              <w:t xml:space="preserve"> </w:t>
            </w:r>
            <w:r>
              <w:t>Осуществление поиска информации в Интернете.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277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320" w:firstLine="0"/>
            </w:pPr>
            <w: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t>Компьютерные вирусы и другие вредоносные программы; защита от них.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Приемы, повышающие безопасность работы в сети Интернет. </w:t>
            </w:r>
            <w:r>
              <w:rPr>
                <w:rStyle w:val="Bodytext2Italic"/>
              </w:rPr>
              <w:t>Проблема подлинности полученной информации. Электронная подпись, сертифицированные сайты и документы. Практическая работа №3.</w:t>
            </w:r>
            <w:r>
              <w:rPr>
                <w:rStyle w:val="Bodytext2Bold"/>
              </w:rPr>
              <w:t xml:space="preserve"> </w:t>
            </w:r>
            <w:r>
              <w:t>Знакомство с энциклопедиями и справочниками учебного содержания в Интернете (с использованием отечественных учебных порталов). Копирование информационных объектов из Интернета (файлов, документов).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41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320" w:firstLine="0"/>
            </w:pPr>
            <w: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Архивирование и разархивирование файлов. Работа с архиваторами. Методы индивидуального и коллективного размещения новой информации в сети Интернет.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BoldItalic"/>
              </w:rPr>
              <w:t>Практическая работа №4.</w:t>
            </w:r>
            <w:r>
              <w:t xml:space="preserve"> Создание простой </w:t>
            </w:r>
            <w:r w:rsidRPr="00A34D5F">
              <w:t xml:space="preserve"> </w:t>
            </w:r>
            <w:r>
              <w:rPr>
                <w:lang w:val="en-US"/>
              </w:rPr>
              <w:t>WEB</w:t>
            </w:r>
            <w:r>
              <w:t>-страницы с помощью текстового процессора.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Подготовка к проектной работе.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99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right="300" w:firstLine="0"/>
              <w:jc w:val="right"/>
            </w:pPr>
            <w: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BoldItalic"/>
              </w:rPr>
              <w:t>Контрольная работа №1.</w:t>
            </w:r>
            <w:r>
              <w:t xml:space="preserve"> «</w:t>
            </w:r>
            <w:proofErr w:type="spellStart"/>
            <w:r>
              <w:t>Информационно</w:t>
            </w:r>
            <w:r>
              <w:softHyphen/>
              <w:t>коммуникационные</w:t>
            </w:r>
            <w:proofErr w:type="spellEnd"/>
            <w:r>
              <w:t xml:space="preserve"> технологии».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70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74" w:lineRule="exact"/>
              <w:ind w:firstLine="0"/>
              <w:jc w:val="center"/>
            </w:pPr>
            <w: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spacing w:after="0" w:line="274" w:lineRule="exact"/>
            </w:pPr>
            <w:r>
              <w:t xml:space="preserve">Математические основы информатики(14ч.) </w:t>
            </w:r>
            <w:r>
              <w:rPr>
                <w:rStyle w:val="Bodytext2BoldItalic"/>
                <w:rFonts w:eastAsiaTheme="minorHAnsi"/>
              </w:rPr>
              <w:t>Системы счисления</w:t>
            </w:r>
            <w:r>
              <w:t>(4ч.)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spacing w:after="0" w:line="240" w:lineRule="exact"/>
              <w:jc w:val="center"/>
            </w:pPr>
          </w:p>
        </w:tc>
      </w:tr>
      <w:tr w:rsidR="00A34D5F" w:rsidTr="00293E97">
        <w:trPr>
          <w:trHeight w:hRule="exact" w:val="183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80" w:firstLine="0"/>
            </w:pPr>
            <w:r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t>Позиционные и непозиционные системы счисления. Примеры представления чисел в позиционных системах счисления. Основание системы счисления. Алфавит (множество цифр) системы счисления. Количество цифр, используемых в системе счисления с заданным основанием. Краткая и развернутая формы записи чисел в позиционных системах счисления.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00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80" w:firstLine="0"/>
            </w:pPr>
            <w:r>
              <w:lastRenderedPageBreak/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Двоичная система счисления, запись целых чисел в пределах от 0 до 1024. Перевод натуральных чисел из десятичной системы счисления в </w:t>
            </w:r>
            <w:proofErr w:type="gramStart"/>
            <w:r>
              <w:t>двоичную</w:t>
            </w:r>
            <w:proofErr w:type="gramEnd"/>
            <w:r>
              <w:t xml:space="preserve"> и из двоичной в десятичную.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838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80" w:firstLine="0"/>
            </w:pPr>
            <w:r>
              <w:t>11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Восьмеричная и шестнадцатеричная системы счисления. Перевод натуральных чисел из десятичной системы счисления в </w:t>
            </w:r>
            <w:proofErr w:type="gramStart"/>
            <w:r>
              <w:t>восьмеричную</w:t>
            </w:r>
            <w:proofErr w:type="gramEnd"/>
            <w:r>
              <w:t>, шестнадцатеричную и обратно.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Перевод натуральных чисел из двоичной системы счисления в </w:t>
            </w:r>
            <w:proofErr w:type="gramStart"/>
            <w:r>
              <w:t>восьмеричную</w:t>
            </w:r>
            <w:proofErr w:type="gramEnd"/>
            <w:r>
              <w:t xml:space="preserve"> и шестнадцатеричную и обратно. </w:t>
            </w:r>
            <w:r>
              <w:rPr>
                <w:rStyle w:val="Bodytext2BoldItalic"/>
              </w:rPr>
              <w:t>Арифметические действия в системах счисления.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985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80" w:firstLine="0"/>
            </w:pPr>
            <w:r>
              <w:t>12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Представление чисел в памяти компьютера.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BoldItalic"/>
              </w:rPr>
              <w:t>Практическая работа №5.</w:t>
            </w:r>
            <w:r>
              <w:t xml:space="preserve"> Операции над числами в разных системах счисления.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55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spacing w:after="0" w:line="274" w:lineRule="exact"/>
            </w:pPr>
            <w:r>
              <w:rPr>
                <w:rStyle w:val="Bodytext2BoldItalic"/>
                <w:rFonts w:eastAsiaTheme="minorHAnsi"/>
              </w:rPr>
              <w:t>Информационное моделирование. Списки, графы, деревья</w:t>
            </w:r>
            <w:r>
              <w:t xml:space="preserve"> (5ч.)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spacing w:after="0" w:line="240" w:lineRule="exact"/>
              <w:jc w:val="center"/>
            </w:pPr>
          </w:p>
        </w:tc>
      </w:tr>
      <w:tr w:rsidR="00A34D5F" w:rsidTr="00293E97">
        <w:trPr>
          <w:trHeight w:hRule="exact" w:val="141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t>Понятие модели; модели натурные и информационные. На</w:t>
            </w:r>
            <w:r>
              <w:softHyphen/>
              <w:t>значение и свойства моделей. Виды информационных моделей: вербальные, графические, математические, имитационные. Список. Первый элемент, последний элемент, предыдущий элемент, следующий элемент. Вставка, удаление и замена элемента.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41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Табличная организация информации. Граф. Вершина, ребро, путь. Ориентированные и неориентированные графы. Начальная вершина (источник) и конечная вершина (сток) в ориентированном графе. Длина (вес) ребра и пути. Понятие минимального пути. Матрица смежности графа (с длинами ребер).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BoldItalic"/>
              </w:rPr>
              <w:t>Практическая работа №6.</w:t>
            </w:r>
            <w:r>
              <w:t xml:space="preserve"> Поиск путей в графе.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72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BoldItalic"/>
              </w:rPr>
              <w:t>Контрольная работа за 1 полугодие</w:t>
            </w:r>
            <w:r>
              <w:t xml:space="preserve"> по темам «Системы</w:t>
            </w:r>
          </w:p>
          <w:p w:rsidR="00A34D5F" w:rsidRDefault="00A34D5F" w:rsidP="00293E97">
            <w:pPr>
              <w:pStyle w:val="Bodytext20"/>
              <w:spacing w:line="278" w:lineRule="exact"/>
              <w:ind w:firstLine="278"/>
            </w:pPr>
            <w:r>
              <w:t>счисления», «Информационное моделирование. Списки, графы».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1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t>16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Дерево. Корень, лист, вершина (узел). Предшествующая вершина, последующие вершины. Поддерево. Высота дерева. </w:t>
            </w:r>
            <w:r>
              <w:rPr>
                <w:rStyle w:val="Bodytext2BoldItalic"/>
              </w:rPr>
              <w:t>Бинарное дерево. Генеалогическое дерево.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  <w:rPr>
                <w:lang w:val="en-US"/>
              </w:rPr>
            </w:pPr>
            <w:r>
              <w:t>1</w:t>
            </w:r>
          </w:p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  <w:rPr>
                <w:lang w:val="en-US"/>
              </w:rPr>
            </w:pPr>
          </w:p>
          <w:p w:rsidR="00A34D5F" w:rsidRP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  <w:rPr>
                <w:lang w:val="en-US"/>
              </w:rPr>
            </w:pPr>
          </w:p>
        </w:tc>
      </w:tr>
      <w:tr w:rsidR="00A34D5F" w:rsidTr="00293E97">
        <w:trPr>
          <w:trHeight w:hRule="exact" w:val="11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Области применения компьютерного информационного моделирования.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№7.</w:t>
            </w:r>
            <w:r>
              <w:rPr>
                <w:rStyle w:val="Bodytext2Bold"/>
              </w:rPr>
              <w:t xml:space="preserve"> </w:t>
            </w:r>
            <w:r>
              <w:t>Работа с демонстрационными примерами компьютерных информационных моделей.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70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spacing w:after="0" w:line="240" w:lineRule="exact"/>
            </w:pPr>
            <w:r>
              <w:rPr>
                <w:rStyle w:val="Bodytext2BoldItalic"/>
                <w:rFonts w:eastAsiaTheme="minorHAnsi"/>
              </w:rPr>
              <w:t xml:space="preserve">Элементы комбинаторики, теории множеств и </w:t>
            </w:r>
            <w:proofErr w:type="spellStart"/>
            <w:proofErr w:type="gramStart"/>
            <w:r>
              <w:rPr>
                <w:rStyle w:val="Bodytext2BoldItalic"/>
                <w:rFonts w:eastAsiaTheme="minorHAnsi"/>
              </w:rPr>
              <w:t>математичес</w:t>
            </w:r>
            <w:proofErr w:type="spellEnd"/>
            <w:r>
              <w:rPr>
                <w:rStyle w:val="Bodytext2BoldItalic"/>
                <w:rFonts w:eastAsiaTheme="minorHAnsi"/>
              </w:rPr>
              <w:t xml:space="preserve"> кой</w:t>
            </w:r>
            <w:proofErr w:type="gramEnd"/>
            <w:r>
              <w:rPr>
                <w:rStyle w:val="Bodytext2BoldItalic"/>
                <w:rFonts w:eastAsiaTheme="minorHAnsi"/>
              </w:rPr>
              <w:t xml:space="preserve"> логики</w:t>
            </w:r>
            <w:r>
              <w:t xml:space="preserve"> </w:t>
            </w:r>
            <w:r>
              <w:rPr>
                <w:rStyle w:val="Bodytext2Bold"/>
                <w:rFonts w:eastAsiaTheme="minorHAnsi"/>
              </w:rPr>
              <w:t>(5ч.)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/>
        </w:tc>
      </w:tr>
      <w:tr w:rsidR="00A34D5F" w:rsidTr="00293E97">
        <w:trPr>
          <w:trHeight w:hRule="exact" w:val="11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Расчет количества вариантов: формулы перемножения и сложения количества вариантов. Количество текстов данной длины в данном алфавите.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1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t>19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Множество. Определение количества элементов во множествах, полученных из двух или трех базовых множеств с помощью операций объединения, пересечения и дополнения.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227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lastRenderedPageBreak/>
              <w:t>20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Высказывания. Простые и сложные высказывания. Диаграммы Эйлера-Венна. Логические значения высказываний. Логические выражения. </w:t>
            </w:r>
            <w:proofErr w:type="gramStart"/>
            <w:r>
              <w:t>Логические операции: «и» (конъюнкция, логическое умножение), «или» (дизъюнкция, логическое сложение), «не» (логическое отрицание).</w:t>
            </w:r>
            <w:proofErr w:type="gramEnd"/>
            <w:r>
              <w:t xml:space="preserve"> Правила записи логических выражений. Приоритеты логических операций. Таблицы истинности.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№8.</w:t>
            </w:r>
            <w:r>
              <w:rPr>
                <w:rStyle w:val="Bodytext2Bold"/>
              </w:rPr>
              <w:t xml:space="preserve"> </w:t>
            </w:r>
            <w:r>
              <w:t>Построение таблиц истинности для логических выражений.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270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t>21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Логические операции следования (импликация) и равносильности (эквивалентность). Свойства логических операций. Законы алгебры логики. Использование таблиц истинности для доказательства законов алгебры логики. Логические элементы. Схемы логических элементов и их физическая (электронная) реализация. Знакомство с логическими основами компьютера.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Построение запросов.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№9.</w:t>
            </w:r>
            <w:r>
              <w:rPr>
                <w:rStyle w:val="Bodytext2Bold"/>
              </w:rPr>
              <w:t xml:space="preserve"> </w:t>
            </w:r>
            <w:r>
              <w:t>Запросы для поисковых систем с использованием логических выражений.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1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60" w:firstLine="0"/>
            </w:pPr>
            <w:r>
              <w:t>22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Контрольная работа №3.</w:t>
            </w:r>
            <w:r>
              <w:rPr>
                <w:rStyle w:val="Bodytext2Bold"/>
              </w:rPr>
              <w:t xml:space="preserve"> </w:t>
            </w:r>
            <w:r>
              <w:t>«Элементы комбинаторики, теории множеств и математической логики».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70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78" w:lineRule="exact"/>
              <w:ind w:firstLine="0"/>
              <w:jc w:val="center"/>
            </w:pPr>
            <w:r>
              <w:rPr>
                <w:rStyle w:val="Bodytext2Bold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spacing w:after="0" w:line="274" w:lineRule="exact"/>
            </w:pPr>
            <w:r>
              <w:rPr>
                <w:rStyle w:val="Bodytext2Bold"/>
                <w:rFonts w:eastAsiaTheme="minorHAnsi"/>
              </w:rPr>
              <w:t xml:space="preserve">Использование программных систем и сервисов(13ч.) </w:t>
            </w:r>
            <w:r>
              <w:rPr>
                <w:rStyle w:val="Bodytext2BoldItalic"/>
                <w:rFonts w:eastAsiaTheme="minorHAnsi"/>
              </w:rPr>
              <w:t>Базы Поиск информации</w:t>
            </w:r>
            <w:r>
              <w:t xml:space="preserve"> </w:t>
            </w:r>
            <w:r>
              <w:rPr>
                <w:rStyle w:val="Bodytext2BoldItalic"/>
                <w:rFonts w:eastAsiaTheme="minorHAnsi"/>
              </w:rPr>
              <w:t>данных.</w:t>
            </w:r>
            <w:r>
              <w:rPr>
                <w:rStyle w:val="Bodytext2Bold"/>
                <w:rFonts w:eastAsiaTheme="minorHAnsi"/>
              </w:rPr>
              <w:t xml:space="preserve"> (4ч.)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spacing w:after="0" w:line="240" w:lineRule="exact"/>
              <w:jc w:val="center"/>
            </w:pPr>
          </w:p>
        </w:tc>
      </w:tr>
      <w:tr w:rsidR="00A34D5F" w:rsidTr="00293E97">
        <w:trPr>
          <w:trHeight w:hRule="exact" w:val="11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23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t>Базы данных (БД). Таблица как представление отношения. Основные понятия БД: запись, поле, типы полей, ключ. Системы управления БД и принципы работы с ними.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t xml:space="preserve">Поиск данных в готовой базе. Связи между таблицами. </w:t>
            </w:r>
            <w:r>
              <w:rPr>
                <w:rStyle w:val="Bodytext2Italic"/>
              </w:rPr>
              <w:t>Практическая работа №10.</w:t>
            </w:r>
            <w:r>
              <w:rPr>
                <w:rStyle w:val="Bodytext2Bold"/>
              </w:rPr>
              <w:t xml:space="preserve"> </w:t>
            </w:r>
            <w:r>
              <w:t>Работа с готовой базой данных: открытие, просмотр, простейшие приемы поиска и сортировки.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143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24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Проектирование и создание однотабличной БД.</w:t>
            </w:r>
          </w:p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№11.</w:t>
            </w:r>
            <w:r>
              <w:rPr>
                <w:rStyle w:val="Bodytext2Bold"/>
              </w:rPr>
              <w:t xml:space="preserve"> </w:t>
            </w:r>
            <w:r>
              <w:t>Создание однотабличной базы данных.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34D5F" w:rsidTr="00293E97">
        <w:trPr>
          <w:trHeight w:hRule="exact" w:val="137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25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4D5F" w:rsidRDefault="00A34D5F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№12.</w:t>
            </w:r>
            <w:r>
              <w:rPr>
                <w:rStyle w:val="Bodytext2Bold"/>
              </w:rPr>
              <w:t xml:space="preserve"> </w:t>
            </w:r>
            <w:r>
              <w:t>Формирование запросов на пои</w:t>
            </w:r>
            <w:proofErr w:type="gramStart"/>
            <w:r>
              <w:t>ск с пр</w:t>
            </w:r>
            <w:proofErr w:type="gramEnd"/>
            <w:r>
              <w:t>остыми условиями поиска; формирование запросов на поиск с составными условиями поиска.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34D5F" w:rsidRDefault="00A34D5F" w:rsidP="00A34D5F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01F51" w:rsidTr="00293E97">
        <w:trPr>
          <w:trHeight w:hRule="exact" w:val="154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26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Поиск, удаление и сортировка записей.</w:t>
            </w:r>
          </w:p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left="180" w:firstLine="0"/>
            </w:pPr>
            <w:r>
              <w:rPr>
                <w:rStyle w:val="Bodytext2Italic"/>
              </w:rPr>
              <w:t>Практическая работа №13.</w:t>
            </w:r>
            <w:r>
              <w:rPr>
                <w:rStyle w:val="Bodytext2Bold"/>
              </w:rPr>
              <w:t xml:space="preserve"> </w:t>
            </w:r>
            <w:r>
              <w:t xml:space="preserve">Сортировка таблицы по одному и нескольким ключам. Ввод, удаление и добавление записей. </w:t>
            </w:r>
            <w:r>
              <w:rPr>
                <w:rStyle w:val="Bodytext2Italic"/>
              </w:rPr>
              <w:t xml:space="preserve">Знакомство с одной из доступных </w:t>
            </w:r>
            <w:proofErr w:type="spellStart"/>
            <w:r>
              <w:rPr>
                <w:rStyle w:val="Bodytext2Italic"/>
              </w:rPr>
              <w:t>геоинформационных</w:t>
            </w:r>
            <w:proofErr w:type="spellEnd"/>
            <w:r>
              <w:rPr>
                <w:rStyle w:val="Bodytext2Italic"/>
              </w:rPr>
              <w:t xml:space="preserve"> систем (например, картой города в Интернете).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01F51" w:rsidTr="00293E97">
        <w:trPr>
          <w:trHeight w:hRule="exact" w:val="71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BoldItalic"/>
              </w:rPr>
              <w:t>Электронны</w:t>
            </w:r>
            <w:proofErr w:type="gramStart"/>
            <w:r>
              <w:rPr>
                <w:rStyle w:val="Bodytext2BoldItalic"/>
              </w:rPr>
              <w:t>е(</w:t>
            </w:r>
            <w:proofErr w:type="gramEnd"/>
            <w:r>
              <w:rPr>
                <w:rStyle w:val="Bodytext2BoldItalic"/>
              </w:rPr>
              <w:t>динамические) таблицы</w:t>
            </w:r>
            <w:r>
              <w:t xml:space="preserve"> </w:t>
            </w:r>
            <w:r>
              <w:rPr>
                <w:rStyle w:val="Bodytext2Bold"/>
              </w:rPr>
              <w:t>(9ч.)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</w:tr>
      <w:tr w:rsidR="00A01F51" w:rsidTr="00293E97">
        <w:trPr>
          <w:trHeight w:hRule="exact" w:val="1551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27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Электронны</w:t>
            </w:r>
            <w:proofErr w:type="gramStart"/>
            <w:r>
              <w:t>е(</w:t>
            </w:r>
            <w:proofErr w:type="gramEnd"/>
            <w:r>
              <w:t>динамические) таблицы. Структура электронной таблицы, типы данных: текст, число, формула.</w:t>
            </w:r>
          </w:p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№14.</w:t>
            </w:r>
            <w:r>
              <w:rPr>
                <w:rStyle w:val="Bodytext2Bold"/>
              </w:rPr>
              <w:t xml:space="preserve"> </w:t>
            </w:r>
            <w:r>
              <w:t>Работа с готовой электронной таблицей; просмотр, ввод исходных данных, изменение формул.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01F51" w:rsidTr="00293E97">
        <w:trPr>
          <w:trHeight w:hRule="exact" w:val="156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lastRenderedPageBreak/>
              <w:t>28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Адресация относительная и абсолютная. Встроенные функции. Формулы с использованием абсолютной, относительной и смешанной адресации; преобразование формул при копировании.</w:t>
            </w:r>
          </w:p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№15.</w:t>
            </w:r>
            <w:r>
              <w:rPr>
                <w:rStyle w:val="Bodytext2Bold"/>
              </w:rPr>
              <w:t xml:space="preserve"> </w:t>
            </w:r>
            <w:r>
              <w:t>Создание электронной таблицы для решения расчетной задачи.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01F51" w:rsidTr="00293E97">
        <w:trPr>
          <w:trHeight w:hRule="exact" w:val="168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29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Выделение диапазона таблицы и упорядочивание (сортировка) его элементов; построение графиков и диаграмм.</w:t>
            </w:r>
          </w:p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№16.</w:t>
            </w:r>
            <w:r>
              <w:rPr>
                <w:rStyle w:val="Bodytext2Bold"/>
              </w:rPr>
              <w:t xml:space="preserve"> </w:t>
            </w:r>
            <w:r>
              <w:t>Манипулирование фрагментами электронной таблицы; создание графика и диаграммы с помощью электронной таблицы.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01F51" w:rsidTr="00293E97">
        <w:trPr>
          <w:trHeight w:hRule="exact" w:val="57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30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Italic"/>
              </w:rPr>
              <w:t>Контрольная работа №4.</w:t>
            </w:r>
            <w:r>
              <w:rPr>
                <w:rStyle w:val="Bodytext2Bold"/>
              </w:rPr>
              <w:t xml:space="preserve"> </w:t>
            </w:r>
            <w:r>
              <w:t>«Использование программных</w:t>
            </w:r>
            <w:r w:rsidR="004A5F0B">
              <w:t xml:space="preserve"> систем и сервисов».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01F51" w:rsidTr="00293E97">
        <w:trPr>
          <w:trHeight w:hRule="exact" w:val="1834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31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Bold"/>
              </w:rPr>
              <w:t xml:space="preserve">Математическое моделирование. </w:t>
            </w:r>
            <w:r>
      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 Использование компьютеров при работе с математическими моделями.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01F51" w:rsidTr="00293E97">
        <w:trPr>
          <w:trHeight w:hRule="exact" w:val="1692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32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Компьютерные эксперименты. Примеры использования математических (компьютерных) моделей при решении научно-технических задач. Представление о цикле моделирования: построение математической модели, ее программная реализация, проверка на простых примерах (тестирование), проведение компьютерного эксперимента, анализ его результатов, уточнение модели.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01F51" w:rsidTr="00293E97">
        <w:trPr>
          <w:trHeight w:hRule="exact" w:val="577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33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t>Промежуточная аттестаци</w:t>
            </w:r>
            <w:proofErr w:type="gramStart"/>
            <w:r>
              <w:t>я(</w:t>
            </w:r>
            <w:proofErr w:type="gramEnd"/>
            <w:r>
              <w:t>тест).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A01F51" w:rsidTr="00293E97">
        <w:trPr>
          <w:trHeight w:hRule="exact" w:val="68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34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1F51" w:rsidRDefault="00A01F51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t>Защита проектных работ.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01F51" w:rsidRDefault="00A01F51" w:rsidP="00A01F51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8D1160" w:rsidTr="00293E97">
        <w:trPr>
          <w:trHeight w:hRule="exact" w:val="699"/>
        </w:trPr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left="240" w:firstLine="0"/>
            </w:pPr>
            <w:r>
              <w:t>35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after="0" w:line="278" w:lineRule="exact"/>
              <w:ind w:firstLine="0"/>
            </w:pPr>
            <w:r>
              <w:t>Численный эксперимент с данной информационной моделью в среде электронной таблицы.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</w:tbl>
    <w:p w:rsidR="00A34D5F" w:rsidRPr="00A34D5F" w:rsidRDefault="00A34D5F" w:rsidP="006C4AF2">
      <w:pPr>
        <w:pStyle w:val="Bodytext20"/>
        <w:shd w:val="clear" w:color="auto" w:fill="auto"/>
        <w:tabs>
          <w:tab w:val="left" w:pos="1018"/>
        </w:tabs>
        <w:spacing w:after="0" w:line="278" w:lineRule="exact"/>
        <w:ind w:left="740" w:firstLine="0"/>
        <w:jc w:val="both"/>
        <w:rPr>
          <w:b/>
        </w:rPr>
      </w:pPr>
    </w:p>
    <w:p w:rsidR="006C4AF2" w:rsidRDefault="006C4AF2" w:rsidP="006C4AF2">
      <w:pPr>
        <w:pStyle w:val="Bodytext20"/>
        <w:shd w:val="clear" w:color="auto" w:fill="auto"/>
        <w:tabs>
          <w:tab w:val="left" w:pos="1020"/>
        </w:tabs>
        <w:spacing w:after="0" w:line="240" w:lineRule="exact"/>
        <w:ind w:left="740" w:firstLine="0"/>
        <w:jc w:val="both"/>
      </w:pPr>
    </w:p>
    <w:p w:rsidR="006C4AF2" w:rsidRDefault="008D1160" w:rsidP="008D1160">
      <w:pPr>
        <w:pStyle w:val="Bodytext20"/>
        <w:shd w:val="clear" w:color="auto" w:fill="auto"/>
        <w:tabs>
          <w:tab w:val="left" w:pos="1033"/>
        </w:tabs>
        <w:spacing w:after="0" w:line="274" w:lineRule="exact"/>
        <w:ind w:left="740" w:firstLine="0"/>
        <w:jc w:val="both"/>
      </w:pPr>
      <w:r w:rsidRPr="008D1160">
        <w:rPr>
          <w:lang w:val="en-US"/>
        </w:rPr>
        <w:t>9</w:t>
      </w:r>
      <w:r>
        <w:t xml:space="preserve"> класс</w:t>
      </w:r>
    </w:p>
    <w:p w:rsidR="008D1160" w:rsidRPr="008D1160" w:rsidRDefault="008D1160" w:rsidP="008D1160">
      <w:pPr>
        <w:pStyle w:val="Bodytext20"/>
        <w:shd w:val="clear" w:color="auto" w:fill="auto"/>
        <w:tabs>
          <w:tab w:val="left" w:pos="1033"/>
        </w:tabs>
        <w:spacing w:after="0" w:line="274" w:lineRule="exact"/>
        <w:ind w:left="740" w:firstLine="0"/>
        <w:jc w:val="both"/>
      </w:pPr>
    </w:p>
    <w:tbl>
      <w:tblPr>
        <w:tblW w:w="959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06"/>
        <w:gridCol w:w="7166"/>
        <w:gridCol w:w="1618"/>
      </w:tblGrid>
      <w:tr w:rsidR="008D1160" w:rsidTr="00BA10C7">
        <w:trPr>
          <w:trHeight w:hRule="exact" w:val="122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Bold"/>
              </w:rPr>
              <w:t>№</w:t>
            </w:r>
            <w:proofErr w:type="spellStart"/>
            <w:proofErr w:type="gramStart"/>
            <w:r>
              <w:rPr>
                <w:rStyle w:val="Bodytext2Bold"/>
              </w:rPr>
              <w:t>п</w:t>
            </w:r>
            <w:proofErr w:type="spellEnd"/>
            <w:proofErr w:type="gramEnd"/>
            <w:r>
              <w:rPr>
                <w:rStyle w:val="Bodytext2Bold"/>
              </w:rPr>
              <w:t>/</w:t>
            </w:r>
            <w:proofErr w:type="spellStart"/>
            <w:r>
              <w:rPr>
                <w:rStyle w:val="Bodytext2Bold"/>
              </w:rPr>
              <w:t>п</w:t>
            </w:r>
            <w:proofErr w:type="spellEnd"/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Bodytext2Bold"/>
              </w:rPr>
              <w:t>Тема урока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1160" w:rsidRDefault="008D1160" w:rsidP="008D1160">
            <w:pPr>
              <w:pStyle w:val="Bodytext20"/>
              <w:shd w:val="clear" w:color="auto" w:fill="auto"/>
              <w:spacing w:after="120" w:line="240" w:lineRule="exact"/>
              <w:ind w:left="160" w:firstLine="0"/>
            </w:pPr>
            <w:r>
              <w:rPr>
                <w:rStyle w:val="Bodytext2Bold"/>
              </w:rPr>
              <w:t>Количество</w:t>
            </w:r>
          </w:p>
          <w:p w:rsidR="008D1160" w:rsidRDefault="008D1160" w:rsidP="008D1160">
            <w:pPr>
              <w:pStyle w:val="Bodytext20"/>
              <w:shd w:val="clear" w:color="auto" w:fill="auto"/>
              <w:spacing w:before="120" w:after="0" w:line="240" w:lineRule="exact"/>
              <w:ind w:firstLine="0"/>
              <w:jc w:val="center"/>
            </w:pPr>
            <w:r>
              <w:rPr>
                <w:rStyle w:val="Bodytext2Bold"/>
              </w:rPr>
              <w:t>часов</w:t>
            </w:r>
          </w:p>
        </w:tc>
      </w:tr>
      <w:tr w:rsidR="008D1160" w:rsidTr="00293E97">
        <w:trPr>
          <w:trHeight w:hRule="exact" w:val="562"/>
        </w:trPr>
        <w:tc>
          <w:tcPr>
            <w:tcW w:w="959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line="240" w:lineRule="exact"/>
              <w:ind w:firstLine="0"/>
            </w:pPr>
            <w:r>
              <w:rPr>
                <w:rStyle w:val="Bodytext2Bold"/>
              </w:rPr>
              <w:t>Алгоритмы и элементы программирования (30ч.)</w:t>
            </w:r>
          </w:p>
          <w:p w:rsidR="008D1160" w:rsidRDefault="008D1160" w:rsidP="00293E97">
            <w:pPr>
              <w:pStyle w:val="Bodytext20"/>
              <w:shd w:val="clear" w:color="auto" w:fill="auto"/>
              <w:spacing w:before="60" w:after="0" w:line="240" w:lineRule="exact"/>
              <w:ind w:firstLine="0"/>
            </w:pPr>
            <w:r>
              <w:rPr>
                <w:rStyle w:val="Bodytext2BoldItalic"/>
              </w:rPr>
              <w:t>Исполнители и алгоритмы. Управление исполнителями</w:t>
            </w:r>
            <w:r>
              <w:t xml:space="preserve"> </w:t>
            </w:r>
            <w:r>
              <w:rPr>
                <w:rStyle w:val="Bodytext2Bold"/>
              </w:rPr>
              <w:t>(5ч.)</w:t>
            </w:r>
          </w:p>
        </w:tc>
      </w:tr>
      <w:tr w:rsidR="008D1160" w:rsidTr="00293E97">
        <w:trPr>
          <w:trHeight w:hRule="exact" w:val="138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Техника безопасности и правила работы на компьютере. Исполнители. Состояния, возможные обстановки и система команд исполнителя; команды-приказы и команды-запросы; отказ исполнителя. Необходимость формального описания исполнителя. Ручное управление исполнителем.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8D1160" w:rsidTr="00293E97">
        <w:trPr>
          <w:trHeight w:hRule="exact" w:val="221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lastRenderedPageBreak/>
              <w:t>2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Алгоритм как план управления исполнителем (исполнителями). Алгоритмический язык (язык программирования) - формальный язык для записи алгоритмов. Программа - запись алгоритма на конкретном алгоритмическом языке.</w:t>
            </w:r>
          </w:p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Компьютер - автоматическое устройство, способное управлять по заранее составленной программе исполнителями, выполняющими команды. Программное управление исполнителем.</w:t>
            </w:r>
          </w:p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Программное управление самодвижущимся роботом.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8D1160" w:rsidTr="00293E97">
        <w:trPr>
          <w:trHeight w:hRule="exact" w:val="28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3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t>Входная контрольная работ</w:t>
            </w:r>
            <w:proofErr w:type="gramStart"/>
            <w:r>
              <w:t>а(</w:t>
            </w:r>
            <w:proofErr w:type="gramEnd"/>
            <w:r>
              <w:t>тест).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8D1160" w:rsidTr="00293E97">
        <w:trPr>
          <w:trHeight w:hRule="exact" w:val="139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4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Словесное описание алгоритмов. Описание алгоритма с помощью блок-схем. Отличие словесного описания алгоритма, от описания на формальном алгоритмическом языке.</w:t>
            </w:r>
          </w:p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№1</w:t>
            </w:r>
            <w:r>
              <w:rPr>
                <w:rStyle w:val="Bodytext2BoldItalic"/>
              </w:rPr>
              <w:t>.</w:t>
            </w:r>
            <w:r>
              <w:t xml:space="preserve"> Работа с учебным исполнителем алгоритмов.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8D1160" w:rsidTr="00293E97">
        <w:trPr>
          <w:trHeight w:hRule="exact" w:val="249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5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Системы программирования. Средства создания и выполнения программ. </w:t>
            </w:r>
            <w:r>
              <w:rPr>
                <w:rStyle w:val="Bodytext2Italic"/>
              </w:rPr>
              <w:t>Понятие об этапах разработки программ и приемах отладки программ.</w:t>
            </w:r>
          </w:p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Управление. Сигнал. Обратная связь. Примеры: компьютер и управляемый им исполнитель (в том числе робот); компьютер, получающий сигналы от цифровых датчиков в ходе наблюдений и экспериментов, и управляющий реальными (в том числе движущимися) устройствами.</w:t>
            </w:r>
          </w:p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Подготовка к проектной работе.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8D1160" w:rsidTr="00293E97">
        <w:trPr>
          <w:trHeight w:hRule="exact" w:val="288"/>
        </w:trPr>
        <w:tc>
          <w:tcPr>
            <w:tcW w:w="9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BoldItalic"/>
              </w:rPr>
              <w:t>Алгоритмические конструкции</w:t>
            </w:r>
            <w:r>
              <w:t xml:space="preserve"> </w:t>
            </w:r>
            <w:r>
              <w:rPr>
                <w:rStyle w:val="Bodytext2Bold"/>
              </w:rPr>
              <w:t>(8ч.)</w:t>
            </w:r>
          </w:p>
        </w:tc>
      </w:tr>
      <w:tr w:rsidR="008D1160" w:rsidTr="00293E97">
        <w:trPr>
          <w:trHeight w:hRule="exact" w:val="138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6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 </w:t>
            </w:r>
            <w:r>
              <w:rPr>
                <w:rStyle w:val="Bodytext2Italic"/>
              </w:rPr>
              <w:t>Практическая работа №2.</w:t>
            </w:r>
            <w:r>
              <w:rPr>
                <w:rStyle w:val="Bodytext2Bold"/>
              </w:rPr>
              <w:t xml:space="preserve"> </w:t>
            </w:r>
            <w:r>
              <w:t>Составление блок-схем линейных алгоритмов управления исполнителем.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8D1160" w:rsidTr="00293E97">
        <w:trPr>
          <w:trHeight w:hRule="exact" w:val="113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7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D1160" w:rsidRDefault="008D1160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Конструкция «ветвление». </w:t>
            </w:r>
            <w:proofErr w:type="gramStart"/>
            <w:r>
              <w:t>Условный оператор: полная и неполная формы.</w:t>
            </w:r>
            <w:proofErr w:type="gramEnd"/>
            <w:r>
              <w:t xml:space="preserve"> Выполнение и невыполнения условия (истинность и ложность высказывания). Простые и составные условия. Запись составных условий.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1160" w:rsidRDefault="008D1160" w:rsidP="008D1160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84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t>8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Italic"/>
              </w:rPr>
              <w:t>Практическая работа №3.</w:t>
            </w:r>
            <w:r>
              <w:rPr>
                <w:rStyle w:val="Bodytext2Bold"/>
              </w:rPr>
              <w:t xml:space="preserve"> </w:t>
            </w:r>
            <w:r>
              <w:t>Составление блок-схем</w:t>
            </w:r>
          </w:p>
          <w:p w:rsidR="00BA10C7" w:rsidRDefault="00BA10C7" w:rsidP="00293E97">
            <w:pPr>
              <w:pStyle w:val="Bodytext20"/>
              <w:spacing w:line="240" w:lineRule="exact"/>
            </w:pPr>
            <w:r>
              <w:t>разветвляющихся алгоритмов управления исполнителем.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56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9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Конструкция «повторения»: циклы с заданным числом повторений, с условием выполнения, с переменной цикла. </w:t>
            </w:r>
            <w:r>
              <w:rPr>
                <w:rStyle w:val="Bodytext2Italic"/>
              </w:rPr>
              <w:t>Проверка условия выполнения цикла до начала выполнения тела цикла и после выполнения тела цикла: постусловие и предусловие цикла. Инвариант цикла.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98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20" w:firstLine="0"/>
              <w:jc w:val="right"/>
            </w:pPr>
            <w:r>
              <w:t>10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№4.</w:t>
            </w:r>
            <w:r>
              <w:rPr>
                <w:rStyle w:val="Bodytext2Bold"/>
              </w:rPr>
              <w:t xml:space="preserve"> </w:t>
            </w:r>
            <w:r>
              <w:t>Составление блок-схем циклических алгоритмов управления исполнителем.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84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20" w:firstLine="0"/>
              <w:jc w:val="right"/>
            </w:pPr>
            <w:r>
              <w:t>11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Italic"/>
              </w:rPr>
              <w:t>Контрольная работа №1.</w:t>
            </w:r>
            <w:r>
              <w:rPr>
                <w:rStyle w:val="Bodytext2Bold"/>
              </w:rPr>
              <w:t xml:space="preserve"> </w:t>
            </w:r>
            <w:r>
              <w:t>«Алгоритмические конструкции».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42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20" w:firstLine="0"/>
              <w:jc w:val="right"/>
            </w:pPr>
            <w:r>
              <w:lastRenderedPageBreak/>
              <w:t>12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Вспомогательные алгоритмы. Метод пошаговой детализации. </w:t>
            </w:r>
            <w:r>
              <w:rPr>
                <w:rStyle w:val="Bodytext2Italic"/>
              </w:rPr>
              <w:t>Практическая работа №5.</w:t>
            </w:r>
            <w:r>
              <w:rPr>
                <w:rStyle w:val="Bodytext2Bold"/>
              </w:rPr>
              <w:t xml:space="preserve"> </w:t>
            </w:r>
            <w:r>
              <w:t>Составление алгоритма со сложной структурой. Использование вспомогательных алгоритмов.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13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20" w:firstLine="0"/>
              <w:jc w:val="right"/>
            </w:pPr>
            <w:r>
              <w:t>13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Запись алгоритмических конструкций в выбранном языке программирования. </w:t>
            </w:r>
            <w:r>
              <w:rPr>
                <w:rStyle w:val="Bodytext2Italic"/>
              </w:rPr>
              <w:t>Примеры записи команд ветвления и повторения и других конструкций в различных алгоритмических языках.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84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spacing w:after="0" w:line="274" w:lineRule="exact"/>
            </w:pPr>
            <w:r>
              <w:rPr>
                <w:rStyle w:val="Bodytext2BoldItalic"/>
                <w:rFonts w:eastAsiaTheme="minorHAnsi"/>
              </w:rPr>
              <w:t>Разработка алгоритмов и программ</w:t>
            </w:r>
            <w:r>
              <w:t xml:space="preserve"> </w:t>
            </w:r>
            <w:r>
              <w:rPr>
                <w:rStyle w:val="Bodytext2Bold"/>
                <w:rFonts w:eastAsiaTheme="minorHAnsi"/>
              </w:rPr>
              <w:t>(12ч.)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spacing w:after="0" w:line="240" w:lineRule="exact"/>
              <w:jc w:val="center"/>
            </w:pPr>
          </w:p>
        </w:tc>
      </w:tr>
      <w:tr w:rsidR="00BA10C7" w:rsidTr="00293E97">
        <w:trPr>
          <w:trHeight w:val="168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00" w:firstLine="0"/>
              <w:jc w:val="right"/>
            </w:pPr>
            <w:r>
              <w:t>14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Языки программирования высокого уровня (Я</w:t>
            </w:r>
            <w:r>
              <w:rPr>
                <w:rStyle w:val="Bodytext2Bold"/>
              </w:rPr>
              <w:t>1</w:t>
            </w:r>
            <w:r>
              <w:t>1ВУ), их классификация. Структура программы на языке Паскаль.</w:t>
            </w:r>
          </w:p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Оператор присваивания. </w:t>
            </w:r>
            <w:r>
              <w:rPr>
                <w:rStyle w:val="Bodytext2Italic"/>
              </w:rPr>
              <w:t xml:space="preserve">Представление о структурах данных. </w:t>
            </w:r>
            <w:r>
              <w:t xml:space="preserve">Константы и переменные. Переменная: имя и значение. Типы переменных: целые, вещественные, </w:t>
            </w:r>
            <w:r>
              <w:rPr>
                <w:rStyle w:val="Bodytext2Italic"/>
              </w:rPr>
              <w:t>символьные, строковые, логические.</w:t>
            </w:r>
          </w:p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№6.</w:t>
            </w:r>
            <w:r>
              <w:rPr>
                <w:rStyle w:val="Bodytext2Bold"/>
              </w:rPr>
              <w:t xml:space="preserve"> </w:t>
            </w:r>
            <w:r>
              <w:t>Знакомство с системой</w:t>
            </w:r>
          </w:p>
          <w:p w:rsidR="00BA10C7" w:rsidRDefault="00BA10C7" w:rsidP="00293E97">
            <w:pPr>
              <w:pStyle w:val="Bodytext20"/>
              <w:spacing w:after="0" w:line="274" w:lineRule="exact"/>
            </w:pPr>
            <w:r>
              <w:t>программирования на языке Паскаль; ввод, трансляция и исполнение программы.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val="621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00" w:firstLine="0"/>
              <w:jc w:val="center"/>
            </w:pPr>
            <w:r>
              <w:t>15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Italic"/>
              </w:rPr>
              <w:t>Контрольная работа за 1 полугодие</w:t>
            </w:r>
            <w:r>
              <w:rPr>
                <w:rStyle w:val="Bodytext2Bold"/>
              </w:rPr>
              <w:t xml:space="preserve"> </w:t>
            </w:r>
            <w:r>
              <w:t>по темам «Исполнители и</w:t>
            </w:r>
          </w:p>
          <w:p w:rsidR="00BA10C7" w:rsidRDefault="00BA10C7" w:rsidP="00293E97">
            <w:pPr>
              <w:pStyle w:val="Bodytext20"/>
              <w:spacing w:after="0" w:line="240" w:lineRule="exact"/>
            </w:pPr>
            <w:r>
              <w:t>алгоритмы», «Алгоритмические конструкции».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854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00" w:firstLine="0"/>
              <w:jc w:val="right"/>
            </w:pPr>
            <w:r>
              <w:t>16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Правила записи основных операторов на языке Паскаль: присваивания, ввода, вывода, ветвления и циклов.</w:t>
            </w:r>
          </w:p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№7.</w:t>
            </w:r>
            <w:r>
              <w:rPr>
                <w:rStyle w:val="Bodytext2Bold"/>
              </w:rPr>
              <w:t xml:space="preserve"> </w:t>
            </w:r>
            <w:r>
              <w:t>Разработка и исполнение линейных, разветвляющихся программ (примеры задач обработки данных: нахождение минимального и максимального числа из двух, трех, четырех данных чисел; нахождение всех корней заданного квадратного уравнения).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56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00" w:firstLine="0"/>
              <w:jc w:val="right"/>
            </w:pPr>
            <w:r>
              <w:t>17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Правила записи основных операторов на языке Паскаль: присваивания, ввода, вывода, ветвления и циклов.</w:t>
            </w:r>
          </w:p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№8.</w:t>
            </w:r>
            <w:r>
              <w:rPr>
                <w:rStyle w:val="Bodytext2Bold"/>
              </w:rPr>
              <w:t xml:space="preserve"> </w:t>
            </w:r>
            <w:r>
              <w:t>Разработка и исполнение циклических программ.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98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00" w:firstLine="0"/>
              <w:jc w:val="right"/>
            </w:pPr>
            <w:r>
              <w:t>18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Табличные величины (массивы). Одномерные массивы. </w:t>
            </w:r>
            <w:r>
              <w:rPr>
                <w:rStyle w:val="Bodytext2Italic"/>
              </w:rPr>
              <w:t>Практическая работа №9.</w:t>
            </w:r>
            <w:r>
              <w:rPr>
                <w:rStyle w:val="Bodytext2Bold"/>
              </w:rPr>
              <w:t xml:space="preserve"> </w:t>
            </w:r>
            <w:r>
              <w:t>Разработка программы по обработке одномерного массива (пример задачи обработки данных: заполнение числового массива в соответствии с формулой или путем ввода чисел). Знакомство с алгоритмом решения данной задачи. Реализация алгоритма в выбранной среде программирования.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98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right="300" w:firstLine="0"/>
              <w:jc w:val="right"/>
            </w:pPr>
            <w:r>
              <w:t>19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Практическая работа №10.</w:t>
            </w:r>
            <w:r>
              <w:rPr>
                <w:rStyle w:val="Bodytext2Bold"/>
              </w:rPr>
              <w:t xml:space="preserve"> </w:t>
            </w:r>
            <w:r>
              <w:t>Разработка программы по обработке одномерного массива (примеры задач обработки данных: нахождение суммы элементов данной конечной числовой последовательности или массива; нахождение минимального (максимального) элемента массива). Знакомство с алгоритмами решения данных задач. Реализация алгоритмов в выбранной среде программирования.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00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lastRenderedPageBreak/>
              <w:t>20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Табличные величины (массивы). </w:t>
            </w:r>
            <w:r>
              <w:rPr>
                <w:rStyle w:val="Bodytext2Italic"/>
              </w:rPr>
              <w:t>Двумерные массивы. Практическая работа №11. Разработка программ по обработке двумерных массивов.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98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21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rPr>
                <w:rStyle w:val="Bodytext2Italic"/>
              </w:rPr>
              <w:t>Контрольная работа №2.</w:t>
            </w:r>
            <w:r>
              <w:rPr>
                <w:rStyle w:val="Bodytext2Bold"/>
              </w:rPr>
              <w:t xml:space="preserve"> </w:t>
            </w:r>
            <w:r>
              <w:t>«Разработка алгоритмов и программ».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68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22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8" w:lineRule="exact"/>
              <w:ind w:firstLine="0"/>
            </w:pPr>
            <w:r>
              <w:t xml:space="preserve">Составление алгоритмов и программ </w:t>
            </w:r>
            <w:proofErr w:type="gramStart"/>
            <w:r>
              <w:t>о</w:t>
            </w:r>
            <w:proofErr w:type="gramEnd"/>
            <w:r>
              <w:t xml:space="preserve"> управлению исполнителями Робот, Черепашка, Чертежник и др.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66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23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proofErr w:type="gramStart"/>
            <w:r>
              <w:rPr>
                <w:rStyle w:val="Bodytext2Italic"/>
              </w:rPr>
              <w:t>Знакомство с постановками более сложных задач обработки данных и алгоритмами их решения: сортировка массива, выполнение поэлементных операций с массивами; обработка целых чисел, представленных записями в десятичной и двоичной системах счисления, нахождение наибольшего общего делителя (алгоритм Евклида).</w:t>
            </w:r>
            <w:proofErr w:type="gramEnd"/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242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24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Понятие об этапах разработки программ: составление требований к программе, выбор алгоритма и его реализация в виде программы на выбранном алгоритмическом языке, отладка программы с помощью выбранной системы программирования, тестирование.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2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25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Простейшие приемы диалоговой отладки программ (выбор точки останова, пошаговое выполнение, просмотр значений величин, отладочный вывод).</w:t>
            </w:r>
          </w:p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Знакомство с документированием программ. </w:t>
            </w:r>
            <w:r>
              <w:rPr>
                <w:rStyle w:val="Bodytext2Italic"/>
              </w:rPr>
              <w:t>Составление описание программы по образцу.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506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spacing w:after="0" w:line="274" w:lineRule="exact"/>
            </w:pPr>
            <w:r>
              <w:rPr>
                <w:rStyle w:val="Bodytext2BoldItalic"/>
                <w:rFonts w:eastAsiaTheme="minorHAnsi"/>
              </w:rPr>
              <w:t>Анализ алгоритмов</w:t>
            </w:r>
            <w:r>
              <w:t xml:space="preserve"> </w:t>
            </w:r>
            <w:r>
              <w:rPr>
                <w:rStyle w:val="Bodytext2Bold"/>
                <w:rFonts w:eastAsiaTheme="minorHAnsi"/>
              </w:rPr>
              <w:t>(2ч.)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spacing w:after="0" w:line="240" w:lineRule="exact"/>
              <w:jc w:val="center"/>
            </w:pPr>
          </w:p>
        </w:tc>
      </w:tr>
      <w:tr w:rsidR="00BA10C7" w:rsidTr="00293E97">
        <w:trPr>
          <w:trHeight w:hRule="exact" w:val="142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26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Сложность вычисления: количество выполненных операций, размер используемой памяти; их зависимость от размера исходных данных. Примеры коротких программ, выполняющих много шагов по обработке небольшого объема данных. Примеры коротких программ, выполняющих обработку большого объема данных.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98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27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Определение возможных результатов работы алгоритма при данном множестве входных данных; определение возможных входных данных, приводящих к данному результату. Примеры описания объектов и процессов с помощью набора числовых характеристик, а также зависимостей между этими характеристиками, выражаемыми с помощью формул.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728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BoldItalic"/>
              </w:rPr>
              <w:t>Робототехника</w:t>
            </w:r>
            <w:r>
              <w:t xml:space="preserve"> </w:t>
            </w:r>
            <w:r>
              <w:rPr>
                <w:rStyle w:val="Bodytext2Bold"/>
              </w:rPr>
              <w:t>(3ч.)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</w:p>
        </w:tc>
      </w:tr>
      <w:tr w:rsidR="00BA10C7" w:rsidTr="00293E97">
        <w:trPr>
          <w:trHeight w:hRule="exact" w:val="142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28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Робототехника - наука о разработке и использовании автоматизированных технических систем. Автономные роботы и автоматизированные комплексы. Микроконтроллер. Сигнал. Обратная связь: получение сигналов от цифровых датчиков (касания, расстояния, света, звука и др.)</w:t>
            </w:r>
          </w:p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Примеры роботизированных систем (система управления движением в транспортной системе, сварочная линия автозавода, автоматизированное управление отопления дома, автономная система управления транспортным средством и т.п.).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69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lastRenderedPageBreak/>
              <w:t>29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Автономные движущиеся роботы. Исполнительные устройства, датчики. Система команд робота. Конструирование робота. Моделирование робота парой: исполнитель команд и устройство управления. Ручное и программное управление роботами.</w:t>
            </w:r>
          </w:p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Пример учебной среды разработки программ управления движущимися роботами.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870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30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Алгоритмы управления движущимися роботами. Реализация алгоритмов "движение до препятствия", "следование вдоль линии" и т.п.</w:t>
            </w:r>
          </w:p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rPr>
                <w:rStyle w:val="Bodytext2Italic"/>
              </w:rPr>
              <w:t>Анализ алгоритмов действий роботов. Испытание механизма робота, отладка программы управления роботом. Влияние ошибок измерений и вычислений на выполнение алгоритмов управления роботом.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413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31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t>Защита проектных работ.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41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32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40" w:lineRule="exact"/>
              <w:ind w:firstLine="0"/>
            </w:pPr>
            <w:r>
              <w:t>Итоговая контрольная работ</w:t>
            </w:r>
            <w:proofErr w:type="gramStart"/>
            <w:r>
              <w:t>а(</w:t>
            </w:r>
            <w:proofErr w:type="gramEnd"/>
            <w:r>
              <w:t>тест).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545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rPr>
                <w:rStyle w:val="Bodytext2Bold"/>
              </w:rPr>
              <w:t xml:space="preserve"> 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spacing w:after="0" w:line="240" w:lineRule="exact"/>
            </w:pPr>
            <w:r>
              <w:rPr>
                <w:rStyle w:val="Bodytext2Bold"/>
                <w:rFonts w:eastAsiaTheme="minorHAnsi"/>
              </w:rPr>
              <w:t>Информационн</w:t>
            </w:r>
            <w:proofErr w:type="gramStart"/>
            <w:r>
              <w:rPr>
                <w:rStyle w:val="Bodytext2Bold"/>
                <w:rFonts w:eastAsiaTheme="minorHAnsi"/>
              </w:rPr>
              <w:t>о-</w:t>
            </w:r>
            <w:proofErr w:type="gramEnd"/>
            <w:r>
              <w:rPr>
                <w:rStyle w:val="Bodytext2Bold"/>
                <w:rFonts w:eastAsiaTheme="minorHAnsi"/>
              </w:rPr>
              <w:t xml:space="preserve"> коммуникационные технологии(2ч.)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A10C7" w:rsidRDefault="00BA10C7" w:rsidP="00BA10C7">
            <w:pPr>
              <w:spacing w:after="0" w:line="240" w:lineRule="exact"/>
              <w:jc w:val="center"/>
            </w:pPr>
          </w:p>
        </w:tc>
      </w:tr>
      <w:tr w:rsidR="00BA10C7" w:rsidTr="00293E97">
        <w:trPr>
          <w:trHeight w:hRule="exact" w:val="1439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33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>Гигиенические, эргономические и технические условия эксплуатации средств ИКТ. Экономические, правовые и этические аспекты их использования. Личная информация, средства ее защиты. Организация личного информационного пространства.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  <w:tr w:rsidR="00BA10C7" w:rsidTr="00293E97">
        <w:trPr>
          <w:trHeight w:hRule="exact" w:val="1707"/>
        </w:trPr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left="300" w:firstLine="0"/>
            </w:pPr>
            <w:r>
              <w:t>34</w:t>
            </w:r>
          </w:p>
        </w:tc>
        <w:tc>
          <w:tcPr>
            <w:tcW w:w="7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A10C7" w:rsidRDefault="00BA10C7" w:rsidP="00293E97">
            <w:pPr>
              <w:pStyle w:val="Bodytext20"/>
              <w:shd w:val="clear" w:color="auto" w:fill="auto"/>
              <w:spacing w:after="0" w:line="274" w:lineRule="exact"/>
              <w:ind w:firstLine="0"/>
            </w:pPr>
            <w:r>
              <w:t xml:space="preserve">Основные этапы и тенденции развития ИКТ. Стандарты в сфере информатики и ИКТ. </w:t>
            </w:r>
            <w:r>
              <w:rPr>
                <w:rStyle w:val="Bodytext2Italic"/>
              </w:rPr>
              <w:t xml:space="preserve">Стандартизация и стандарты в сфере информатики и ИКТ </w:t>
            </w:r>
            <w:proofErr w:type="spellStart"/>
            <w:r>
              <w:rPr>
                <w:rStyle w:val="Bodytext2Italic"/>
              </w:rPr>
              <w:t>докомпьютерной</w:t>
            </w:r>
            <w:proofErr w:type="spellEnd"/>
            <w:r>
              <w:rPr>
                <w:rStyle w:val="Bodytext2Italic"/>
              </w:rPr>
              <w:t xml:space="preserve"> эры (запись чисел, алфавитов национальных языков и др.) и компьютерной эры (языки программирования, адресация в сети Интернет и др.).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A10C7" w:rsidRDefault="00BA10C7" w:rsidP="00BA10C7">
            <w:pPr>
              <w:pStyle w:val="Bodytext20"/>
              <w:shd w:val="clear" w:color="auto" w:fill="auto"/>
              <w:spacing w:after="0" w:line="240" w:lineRule="exact"/>
              <w:ind w:firstLine="0"/>
              <w:jc w:val="center"/>
            </w:pPr>
            <w:r>
              <w:t>1</w:t>
            </w:r>
          </w:p>
        </w:tc>
      </w:tr>
    </w:tbl>
    <w:p w:rsidR="00A811C7" w:rsidRDefault="00A811C7"/>
    <w:sectPr w:rsidR="00A811C7" w:rsidSect="00A811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4A0C"/>
    <w:multiLevelType w:val="multilevel"/>
    <w:tmpl w:val="C112663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806C96"/>
    <w:multiLevelType w:val="multilevel"/>
    <w:tmpl w:val="EC1685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A56E34"/>
    <w:multiLevelType w:val="multilevel"/>
    <w:tmpl w:val="07AA569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F34158B"/>
    <w:multiLevelType w:val="multilevel"/>
    <w:tmpl w:val="BD5CF34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A576AF6"/>
    <w:multiLevelType w:val="multilevel"/>
    <w:tmpl w:val="7D0812F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7C92329"/>
    <w:multiLevelType w:val="multilevel"/>
    <w:tmpl w:val="93884CB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start w:val="1"/>
      <w:numFmt w:val="bullet"/>
      <w:lvlText w:val=""/>
      <w:lvlJc w:val="left"/>
      <w:rPr>
        <w:rFonts w:ascii="Symbol" w:hAnsi="Symbol" w:hint="default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16A19C1"/>
    <w:multiLevelType w:val="multilevel"/>
    <w:tmpl w:val="74542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560E2299"/>
    <w:multiLevelType w:val="multilevel"/>
    <w:tmpl w:val="150006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7B0179E"/>
    <w:multiLevelType w:val="multilevel"/>
    <w:tmpl w:val="74542F8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8DE6807"/>
    <w:multiLevelType w:val="multilevel"/>
    <w:tmpl w:val="50E27018"/>
    <w:lvl w:ilvl="0">
      <w:start w:val="7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310024"/>
    <w:multiLevelType w:val="multilevel"/>
    <w:tmpl w:val="0922A5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D1624B"/>
    <w:multiLevelType w:val="multilevel"/>
    <w:tmpl w:val="480A2B00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  <w:num w:numId="7">
    <w:abstractNumId w:val="1"/>
  </w:num>
  <w:num w:numId="8">
    <w:abstractNumId w:val="9"/>
  </w:num>
  <w:num w:numId="9">
    <w:abstractNumId w:val="10"/>
  </w:num>
  <w:num w:numId="10">
    <w:abstractNumId w:val="7"/>
  </w:num>
  <w:num w:numId="11">
    <w:abstractNumId w:val="8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7223"/>
    <w:rsid w:val="00037223"/>
    <w:rsid w:val="00056621"/>
    <w:rsid w:val="001F3772"/>
    <w:rsid w:val="00260A1C"/>
    <w:rsid w:val="00293E97"/>
    <w:rsid w:val="00432062"/>
    <w:rsid w:val="004A5F0B"/>
    <w:rsid w:val="00575240"/>
    <w:rsid w:val="006A6310"/>
    <w:rsid w:val="006C0A88"/>
    <w:rsid w:val="006C4AF2"/>
    <w:rsid w:val="00700230"/>
    <w:rsid w:val="0075120E"/>
    <w:rsid w:val="008D1160"/>
    <w:rsid w:val="008E7D68"/>
    <w:rsid w:val="00A01F51"/>
    <w:rsid w:val="00A24B30"/>
    <w:rsid w:val="00A34D5F"/>
    <w:rsid w:val="00A811C7"/>
    <w:rsid w:val="00A84479"/>
    <w:rsid w:val="00BA10C7"/>
    <w:rsid w:val="00C72FC2"/>
    <w:rsid w:val="00CC04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1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6C4AF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Heading2">
    <w:name w:val="Heading #2_"/>
    <w:basedOn w:val="a0"/>
    <w:link w:val="Heading20"/>
    <w:rsid w:val="006C4AF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Bodytext2Bold">
    <w:name w:val="Body text (2) + Bold"/>
    <w:basedOn w:val="Bodytext2"/>
    <w:rsid w:val="006C4AF2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C4AF2"/>
    <w:pPr>
      <w:widowControl w:val="0"/>
      <w:shd w:val="clear" w:color="auto" w:fill="FFFFFF"/>
      <w:spacing w:after="60" w:line="0" w:lineRule="atLeast"/>
      <w:ind w:hanging="440"/>
    </w:pPr>
    <w:rPr>
      <w:rFonts w:ascii="Times New Roman" w:eastAsia="Times New Roman" w:hAnsi="Times New Roman" w:cs="Times New Roman"/>
    </w:rPr>
  </w:style>
  <w:style w:type="paragraph" w:customStyle="1" w:styleId="Heading20">
    <w:name w:val="Heading #2"/>
    <w:basedOn w:val="a"/>
    <w:link w:val="Heading2"/>
    <w:rsid w:val="006C4AF2"/>
    <w:pPr>
      <w:widowControl w:val="0"/>
      <w:shd w:val="clear" w:color="auto" w:fill="FFFFFF"/>
      <w:spacing w:before="360" w:after="360" w:line="0" w:lineRule="atLeast"/>
      <w:jc w:val="both"/>
      <w:outlineLvl w:val="1"/>
    </w:pPr>
    <w:rPr>
      <w:rFonts w:ascii="Times New Roman" w:eastAsia="Times New Roman" w:hAnsi="Times New Roman" w:cs="Times New Roman"/>
      <w:b/>
      <w:bCs/>
    </w:rPr>
  </w:style>
  <w:style w:type="character" w:customStyle="1" w:styleId="Bodytext3">
    <w:name w:val="Body text (3)_"/>
    <w:basedOn w:val="a0"/>
    <w:link w:val="Bodytext30"/>
    <w:rsid w:val="006C4AF2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30">
    <w:name w:val="Body text (3)"/>
    <w:basedOn w:val="a"/>
    <w:link w:val="Bodytext3"/>
    <w:rsid w:val="006C4AF2"/>
    <w:pPr>
      <w:widowControl w:val="0"/>
      <w:shd w:val="clear" w:color="auto" w:fill="FFFFFF"/>
      <w:spacing w:after="420" w:line="245" w:lineRule="exact"/>
      <w:ind w:hanging="380"/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Bodytext4">
    <w:name w:val="Body text (4)_"/>
    <w:basedOn w:val="a0"/>
    <w:link w:val="Bodytext40"/>
    <w:rsid w:val="006C4AF2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Bodytext40">
    <w:name w:val="Body text (4)"/>
    <w:basedOn w:val="a"/>
    <w:link w:val="Bodytext4"/>
    <w:rsid w:val="006C4AF2"/>
    <w:pPr>
      <w:widowControl w:val="0"/>
      <w:shd w:val="clear" w:color="auto" w:fill="FFFFFF"/>
      <w:spacing w:after="2280" w:line="245" w:lineRule="exact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Bodytext4BoldNotItalic">
    <w:name w:val="Body text (4) + Bold;Not Italic"/>
    <w:basedOn w:val="Bodytext4"/>
    <w:rsid w:val="0075120E"/>
    <w:rPr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Italic">
    <w:name w:val="Body text (2) + Italic"/>
    <w:basedOn w:val="Bodytext2"/>
    <w:rsid w:val="0075120E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4NotItalic">
    <w:name w:val="Body text (4) + Not Italic"/>
    <w:basedOn w:val="Bodytext4"/>
    <w:rsid w:val="0075120E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BoldItalic">
    <w:name w:val="Body text (2) + Bold;Italic"/>
    <w:basedOn w:val="Bodytext2"/>
    <w:rsid w:val="0075120E"/>
    <w:rPr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8">
    <w:name w:val="Body text (8)_"/>
    <w:basedOn w:val="a0"/>
    <w:link w:val="Bodytext80"/>
    <w:rsid w:val="0075120E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Bodytext80">
    <w:name w:val="Body text (8)"/>
    <w:basedOn w:val="a"/>
    <w:link w:val="Bodytext8"/>
    <w:rsid w:val="0075120E"/>
    <w:pPr>
      <w:widowControl w:val="0"/>
      <w:shd w:val="clear" w:color="auto" w:fill="FFFFFF"/>
      <w:spacing w:before="240" w:after="0" w:line="274" w:lineRule="exact"/>
      <w:ind w:firstLine="760"/>
      <w:jc w:val="both"/>
    </w:pPr>
    <w:rPr>
      <w:rFonts w:ascii="Times New Roman" w:eastAsia="Times New Roman" w:hAnsi="Times New Roman" w:cs="Times New Roman"/>
      <w:b/>
      <w:bCs/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08D63-5E5B-400F-9C8D-6BE34B728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11754</Words>
  <Characters>66999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Комп</cp:lastModifiedBy>
  <cp:revision>14</cp:revision>
  <dcterms:created xsi:type="dcterms:W3CDTF">2021-11-22T06:36:00Z</dcterms:created>
  <dcterms:modified xsi:type="dcterms:W3CDTF">2023-01-11T14:10:00Z</dcterms:modified>
</cp:coreProperties>
</file>